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4BBE" w14:textId="77777777" w:rsidR="008E5286" w:rsidRDefault="008D47D8" w:rsidP="008D47D8">
      <w:pPr>
        <w:pStyle w:val="Title"/>
        <w:tabs>
          <w:tab w:val="left" w:pos="5177"/>
        </w:tabs>
        <w:jc w:val="left"/>
        <w:rPr>
          <w:rFonts w:cs="B Nazanin"/>
          <w:u w:val="none"/>
          <w:lang w:bidi="fa-IR"/>
        </w:rPr>
      </w:pPr>
      <w:bookmarkStart w:id="0" w:name="_GoBack"/>
      <w:bookmarkEnd w:id="0"/>
      <w:r>
        <w:rPr>
          <w:rFonts w:cs="B Nazanin"/>
          <w:u w:val="none"/>
          <w:rtl/>
        </w:rPr>
        <w:tab/>
      </w:r>
    </w:p>
    <w:p w14:paraId="7B6E9528" w14:textId="77777777" w:rsidR="00C430EA" w:rsidRPr="00EC3CF6" w:rsidRDefault="00654C77" w:rsidP="005E31B3">
      <w:pPr>
        <w:pStyle w:val="Title"/>
        <w:rPr>
          <w:rFonts w:cs="B Nazanin"/>
          <w:u w:val="none"/>
          <w:rtl/>
          <w:lang w:bidi="fa-IR"/>
        </w:rPr>
      </w:pPr>
      <w:r>
        <w:rPr>
          <w:rFonts w:cs="B Nazanin" w:hint="cs"/>
          <w:u w:val="none"/>
          <w:rtl/>
        </w:rPr>
        <w:t xml:space="preserve">شیوه نامه </w:t>
      </w:r>
      <w:r w:rsidR="00BB1E1F">
        <w:rPr>
          <w:rFonts w:cs="B Nazanin" w:hint="cs"/>
          <w:u w:val="none"/>
          <w:rtl/>
        </w:rPr>
        <w:t>تنظیم</w:t>
      </w:r>
      <w:r w:rsidR="00C430EA" w:rsidRPr="002B7730">
        <w:rPr>
          <w:rFonts w:cs="B Nazanin" w:hint="cs"/>
          <w:u w:val="none"/>
          <w:rtl/>
        </w:rPr>
        <w:t xml:space="preserve"> مقال</w:t>
      </w:r>
      <w:r w:rsidR="00583F00">
        <w:rPr>
          <w:rFonts w:cs="B Nazanin" w:hint="cs"/>
          <w:u w:val="none"/>
          <w:rtl/>
        </w:rPr>
        <w:t>ه های</w:t>
      </w:r>
      <w:r w:rsidR="00B43D24">
        <w:rPr>
          <w:rFonts w:cs="B Nazanin" w:hint="cs"/>
          <w:u w:val="none"/>
          <w:rtl/>
        </w:rPr>
        <w:t xml:space="preserve"> </w:t>
      </w:r>
      <w:r w:rsidR="005E31B3">
        <w:rPr>
          <w:rFonts w:cs="B Nazanin" w:hint="cs"/>
          <w:u w:val="none"/>
          <w:rtl/>
        </w:rPr>
        <w:t xml:space="preserve">کنفرانس بین المللی </w:t>
      </w:r>
      <w:r w:rsidR="005E31B3">
        <w:rPr>
          <w:rFonts w:cs="B Nazanin"/>
          <w:u w:val="none"/>
        </w:rPr>
        <w:t>BIM</w:t>
      </w:r>
    </w:p>
    <w:p w14:paraId="5C5D1744" w14:textId="77777777" w:rsidR="00C430EA" w:rsidRPr="002B7730" w:rsidRDefault="00C430EA" w:rsidP="00EC3CF6">
      <w:pPr>
        <w:pStyle w:val="Title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  <w:lang w:bidi="fa-IR"/>
        </w:rPr>
        <w:t>(</w:t>
      </w:r>
      <w:r w:rsidRPr="002B7730">
        <w:rPr>
          <w:rFonts w:cs="B Nazanin" w:hint="cs"/>
          <w:u w:val="none"/>
          <w:rtl/>
        </w:rPr>
        <w:t xml:space="preserve">عنوان مقاله </w:t>
      </w:r>
      <w:r w:rsidRPr="002B7730">
        <w:rPr>
          <w:rFonts w:cs="B Nazanin" w:hint="cs"/>
          <w:u w:val="none"/>
          <w:rtl/>
          <w:lang w:bidi="fa-IR"/>
        </w:rPr>
        <w:t xml:space="preserve">حداکثر در </w:t>
      </w:r>
      <w:r w:rsidR="00EC3CF6">
        <w:rPr>
          <w:rFonts w:cs="B Nazanin" w:hint="cs"/>
          <w:u w:val="none"/>
          <w:rtl/>
          <w:lang w:bidi="fa-IR"/>
        </w:rPr>
        <w:t>16</w:t>
      </w:r>
      <w:r w:rsidRPr="002B7730">
        <w:rPr>
          <w:rFonts w:cs="B Nazanin" w:hint="cs"/>
          <w:u w:val="none"/>
          <w:rtl/>
          <w:lang w:bidi="fa-IR"/>
        </w:rPr>
        <w:t xml:space="preserve"> کلمه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 xml:space="preserve">با </w:t>
      </w:r>
      <w:r w:rsidRPr="002B7730">
        <w:rPr>
          <w:rFonts w:cs="B Nazanin" w:hint="cs"/>
          <w:u w:val="none"/>
          <w:rtl/>
        </w:rPr>
        <w:t xml:space="preserve">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ascii="Arial" w:hAnsi="Arial" w:cs="B Nazanin"/>
          <w:sz w:val="32"/>
          <w:szCs w:val="32"/>
          <w:u w:val="none"/>
        </w:rPr>
        <w:t>pt.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18</w:t>
      </w:r>
      <w:r w:rsidR="009C2DCB" w:rsidRPr="002B7730">
        <w:rPr>
          <w:rFonts w:cs="B Nazanin" w:hint="cs"/>
          <w:u w:val="none"/>
          <w:rtl/>
        </w:rPr>
        <w:t xml:space="preserve"> پررنگ</w:t>
      </w:r>
      <w:r w:rsidRPr="002B7730">
        <w:rPr>
          <w:rFonts w:cs="B Nazanin" w:hint="cs"/>
          <w:u w:val="none"/>
          <w:rtl/>
        </w:rPr>
        <w:t>)</w:t>
      </w:r>
    </w:p>
    <w:p w14:paraId="7A526FBB" w14:textId="77777777" w:rsidR="00C430EA" w:rsidRPr="002B7730" w:rsidRDefault="00C430EA" w:rsidP="007D7605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يک سطر فاصله (</w:t>
      </w:r>
      <w:r w:rsidR="009C2DCB"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18 پررنگ) -----</w:t>
      </w:r>
    </w:p>
    <w:p w14:paraId="47954594" w14:textId="77777777" w:rsidR="00C430EA" w:rsidRPr="002B7730" w:rsidRDefault="00C430EA" w:rsidP="00A2612B">
      <w:pPr>
        <w:bidi/>
        <w:jc w:val="center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>نام و نام خانوادگي 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1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2"/>
      </w:r>
      <w:r w:rsidRPr="002B7730">
        <w:rPr>
          <w:rFonts w:cs="B Nazanin" w:hint="cs"/>
          <w:b/>
          <w:bCs/>
          <w:u w:val="none"/>
          <w:rtl/>
        </w:rPr>
        <w:t>، ... در يك يا دو سطر. از ذكر عن</w:t>
      </w:r>
      <w:r w:rsidR="00A2612B">
        <w:rPr>
          <w:rFonts w:cs="B Nazanin" w:hint="cs"/>
          <w:b/>
          <w:bCs/>
          <w:u w:val="none"/>
          <w:rtl/>
        </w:rPr>
        <w:t>وان هایی چون</w:t>
      </w:r>
      <w:r w:rsidRPr="002B7730">
        <w:rPr>
          <w:rFonts w:cs="B Nazanin" w:hint="cs"/>
          <w:b/>
          <w:bCs/>
          <w:u w:val="none"/>
          <w:rtl/>
        </w:rPr>
        <w:t xml:space="preserve"> مهندس </w:t>
      </w:r>
    </w:p>
    <w:p w14:paraId="449B274A" w14:textId="1DE5876C" w:rsidR="00D83C78" w:rsidRPr="00D83C78" w:rsidRDefault="00EA02AF" w:rsidP="00A2612B">
      <w:pPr>
        <w:bidi/>
        <w:jc w:val="center"/>
        <w:rPr>
          <w:rFonts w:cs="B Nazanin"/>
          <w:b/>
          <w:bCs/>
          <w:u w:val="none"/>
          <w:rtl/>
        </w:rPr>
      </w:pPr>
      <w:r>
        <w:rPr>
          <w:rFonts w:cs="B Nazanin"/>
          <w:i/>
          <w:iCs/>
          <w:u w:val="non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6CA216" wp14:editId="1B3D68AD">
                <wp:simplePos x="0" y="0"/>
                <wp:positionH relativeFrom="column">
                  <wp:posOffset>5728335</wp:posOffset>
                </wp:positionH>
                <wp:positionV relativeFrom="paragraph">
                  <wp:posOffset>40005</wp:posOffset>
                </wp:positionV>
                <wp:extent cx="918210" cy="748665"/>
                <wp:effectExtent l="323215" t="109220" r="6350" b="889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748665"/>
                        </a:xfrm>
                        <a:prstGeom prst="wedgeRoundRectCallout">
                          <a:avLst>
                            <a:gd name="adj1" fmla="val -81880"/>
                            <a:gd name="adj2" fmla="val -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5FB0" w14:textId="77777777" w:rsidR="00C430EA" w:rsidRDefault="00C430EA" w:rsidP="00C430EA">
                            <w:pPr>
                              <w:bidi/>
                              <w:jc w:val="both"/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خانوادگي نويسندگان به صورت کامل ذکر شود. (همراه با پسوند)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A2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left:0;text-align:left;margin-left:451.05pt;margin-top:3.15pt;width:72.3pt;height:5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KMawIAAOgEAAAOAAAAZHJzL2Uyb0RvYy54bWysVNtu1DAQfUfiHyy/t9mE3TSNmq2qLUVI&#10;BaoWPsBrO4nBN2zvZsvXM3aySwo8IfxgeeLxmTNzZnJ1fVAS7bnzwugG5+cLjLimhgndNfjL57uz&#10;CiMfiGZEGs0b/Mw9vl6/fnU12JoXpjeScYcARPt6sA3uQ7B1lnnac0X8ubFcw2VrnCIBTNdlzJEB&#10;0JXMisWizAbjmHWGcu/h6+14idcJv205DZ/a1vOAZIOBW0i7S/s27tn6itSdI7YXdKJB/oGFIkJD&#10;0BPULQkE7Zz4A0oJ6ow3bTinRmWmbQXlKQfIJl/8ls1TTyxPuUBxvD2Vyf8/WPpx/+CQYKBdgZEm&#10;CjS62QWTQqMijwUarK/B78k+uJiit/eGfvNIm01PdMdvnDNDzwkDWsk/e/EgGh6eou3wwTCAJwCf&#10;anVonYqAUAV0SJI8nyThh4AofLzMqyIH4ShcXSyrslxFRhmpj4+t8+EdNwrFQ4MHzjr+aHaaPYL2&#10;GyKl2YUUjezvfUgSsSlPwr7mGLVKguJ7ItFZlVfVsSVmTlCYmVOZw5r6Zub0Zu6Ul2V5MRGd4gLl&#10;I9VURCMFuxNSJsN12410CEg0+C6t6bGfu0mNBqjIqlilhF7c+TnEIq2/QUQKt8T3YygGpzETJQKM&#10;oRSqwdXpMamjqm81S0MSiJDjGVKRGkQ4Kjt2SDhsD1OzbA17BsGdGccNfg9w6I37gdEAo9Zg/31H&#10;HMdIvtfQNJf5chlnMxnL1UUBhpvfbOc3RFOAanDAaDxuwjjPO+tE10OkPJVHm9jHrQixXyLVkdVk&#10;wDilNppGP87r3E5ev35Q658AAAD//wMAUEsDBBQABgAIAAAAIQDyejBX4AAAAAoBAAAPAAAAZHJz&#10;L2Rvd25yZXYueG1sTI/NTsMwEITvSLyDtUhcELVrQtqGOBUg9YYElD6AG2+TiHgdxc5PeXrcE9xm&#10;NaOZb/PtbFs2Yu8bRwqWCwEMqXSmoUrB4Wt3vwbmgyajW0eo4IwetsX1Va4z4yb6xHEfKhZLyGda&#10;QR1Cl3Huyxqt9gvXIUXv5HqrQzz7ipteT7HctlwKkXKrG4oLte7wtcbyez9YBY3ZpVMyrN7e5Xi6&#10;e/Q/H+eXzaTU7c38/AQs4Bz+wnDBj+hQRKajG8h41irYCLmMUQXpA7CLL5J0BewYlUwk8CLn/18o&#10;fgEAAP//AwBQSwECLQAUAAYACAAAACEAtoM4kv4AAADhAQAAEwAAAAAAAAAAAAAAAAAAAAAAW0Nv&#10;bnRlbnRfVHlwZXNdLnhtbFBLAQItABQABgAIAAAAIQA4/SH/1gAAAJQBAAALAAAAAAAAAAAAAAAA&#10;AC8BAABfcmVscy8ucmVsc1BLAQItABQABgAIAAAAIQDMqhKMawIAAOgEAAAOAAAAAAAAAAAAAAAA&#10;AC4CAABkcnMvZTJvRG9jLnhtbFBLAQItABQABgAIAAAAIQDyejBX4AAAAAoBAAAPAAAAAAAAAAAA&#10;AAAAAMUEAABkcnMvZG93bnJldi54bWxQSwUGAAAAAAQABADzAAAA0gUAAAAA&#10;" adj="-6886,-2400">
                <v:stroke dashstyle="dash"/>
                <v:textbox>
                  <w:txbxContent>
                    <w:p w14:paraId="065E5FB0" w14:textId="77777777" w:rsidR="00C430EA" w:rsidRDefault="00C430EA" w:rsidP="00C430EA">
                      <w:pPr>
                        <w:bidi/>
                        <w:jc w:val="both"/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خانوادگي نويسندگان به صورت کامل ذکر شود. (همراه با پسوند)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 xml:space="preserve">و </w:t>
      </w:r>
      <w:r w:rsidR="00C430EA" w:rsidRPr="002B7730">
        <w:rPr>
          <w:rFonts w:cs="B Nazanin" w:hint="cs"/>
          <w:b/>
          <w:bCs/>
          <w:u w:val="none"/>
          <w:rtl/>
        </w:rPr>
        <w:t xml:space="preserve">يا دكتر و ... خودداري </w: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>شو</w:t>
      </w:r>
      <w:r w:rsidR="00C430EA" w:rsidRPr="002B7730">
        <w:rPr>
          <w:rFonts w:cs="B Nazanin" w:hint="cs"/>
          <w:b/>
          <w:bCs/>
          <w:u w:val="none"/>
          <w:rtl/>
        </w:rPr>
        <w:t>د. (</w:t>
      </w:r>
      <w:r w:rsidR="009C2DCB" w:rsidRPr="002B7730">
        <w:rPr>
          <w:rFonts w:cs="B Nazanin" w:hint="cs"/>
          <w:b/>
          <w:bCs/>
          <w:u w:val="none"/>
        </w:rPr>
        <w:t>B Nazanin</w:t>
      </w:r>
      <w:r w:rsidR="00C430EA" w:rsidRPr="002B7730">
        <w:rPr>
          <w:rFonts w:cs="B Nazanin" w:hint="cs"/>
          <w:b/>
          <w:bCs/>
          <w:u w:val="none"/>
          <w:rtl/>
        </w:rPr>
        <w:t xml:space="preserve"> </w:t>
      </w:r>
      <w:r w:rsidR="00C430EA" w:rsidRPr="002B7730">
        <w:rPr>
          <w:rFonts w:ascii="Arial" w:hAnsi="Arial" w:cs="B Nazanin"/>
          <w:b/>
          <w:bCs/>
          <w:u w:val="none"/>
        </w:rPr>
        <w:t>pt.</w:t>
      </w:r>
      <w:r w:rsidR="00C430EA" w:rsidRPr="002B7730">
        <w:rPr>
          <w:rFonts w:cs="B Nazanin" w:hint="cs"/>
          <w:b/>
          <w:bCs/>
          <w:u w:val="none"/>
          <w:rtl/>
        </w:rPr>
        <w:t xml:space="preserve"> </w: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 xml:space="preserve">12 </w:t>
      </w:r>
      <w:r w:rsidR="00C430EA" w:rsidRPr="002B7730">
        <w:rPr>
          <w:rFonts w:cs="B Nazanin" w:hint="cs"/>
          <w:b/>
          <w:bCs/>
          <w:u w:val="none"/>
          <w:rtl/>
        </w:rPr>
        <w:t>پررنگ)</w:t>
      </w:r>
    </w:p>
    <w:p w14:paraId="0F3F2AA3" w14:textId="77777777" w:rsidR="00452411" w:rsidRDefault="00C430EA" w:rsidP="00D83C78">
      <w:pPr>
        <w:bidi/>
        <w:jc w:val="center"/>
        <w:rPr>
          <w:rFonts w:cs="B Nazanin"/>
          <w:i/>
          <w:iCs/>
          <w:u w:val="none"/>
          <w:rtl/>
        </w:rPr>
      </w:pPr>
      <w:r w:rsidRPr="002B7730">
        <w:rPr>
          <w:rFonts w:cs="B Nazanin" w:hint="cs"/>
          <w:i/>
          <w:iCs/>
          <w:u w:val="none"/>
          <w:rtl/>
        </w:rPr>
        <w:t xml:space="preserve"> </w:t>
      </w:r>
      <w:r w:rsidR="007D7605">
        <w:rPr>
          <w:rFonts w:cs="B Nazanin" w:hint="cs"/>
          <w:i/>
          <w:iCs/>
          <w:u w:val="none"/>
          <w:rtl/>
        </w:rPr>
        <w:t xml:space="preserve">مشخصات </w:t>
      </w:r>
      <w:r w:rsidRPr="002B7730">
        <w:rPr>
          <w:rFonts w:cs="B Nazanin" w:hint="cs"/>
          <w:i/>
          <w:iCs/>
          <w:u w:val="none"/>
          <w:rtl/>
        </w:rPr>
        <w:t>نويسنده اول</w:t>
      </w:r>
    </w:p>
    <w:p w14:paraId="05536026" w14:textId="77777777" w:rsidR="0039218E" w:rsidRDefault="00583F00" w:rsidP="00F951BC">
      <w:pPr>
        <w:pStyle w:val="FootnoteText"/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-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</w:t>
      </w:r>
      <w:r w:rsidR="00B545C9" w:rsidRPr="008A59CA">
        <w:rPr>
          <w:rFonts w:cs="B Nazanin" w:hint="cs"/>
          <w:i/>
          <w:iCs/>
          <w:sz w:val="22"/>
          <w:szCs w:val="22"/>
          <w:u w:val="none"/>
          <w:rtl/>
        </w:rPr>
        <w:t>و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ول: درجه علمي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، مقطع تحصیلی و رشته تخصصي، 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دانشکده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و دانشگاه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اول(</w:t>
      </w:r>
      <w:r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/>
          <w:i/>
          <w:iCs/>
          <w:sz w:val="18"/>
          <w:szCs w:val="18"/>
          <w:u w:val="none"/>
        </w:rPr>
        <w:t>pt</w:t>
      </w:r>
      <w:r w:rsidRPr="008A59CA">
        <w:rPr>
          <w:rFonts w:ascii="Arial" w:hAnsi="Arial" w:cs="B Nazanin"/>
          <w:i/>
          <w:iCs/>
          <w:sz w:val="18"/>
          <w:szCs w:val="18"/>
          <w:u w:val="none"/>
        </w:rPr>
        <w:t>.</w:t>
      </w:r>
      <w:r w:rsidRPr="008A59CA">
        <w:rPr>
          <w:rFonts w:ascii="Arial" w:hAnsi="Arial" w:cs="B Nazanin"/>
          <w:i/>
          <w:iCs/>
          <w:sz w:val="22"/>
          <w:szCs w:val="22"/>
          <w:u w:val="none"/>
          <w:rtl/>
        </w:rPr>
        <w:t xml:space="preserve"> </w:t>
      </w:r>
      <w:r w:rsidRPr="00822C39">
        <w:rPr>
          <w:rFonts w:cs="Nazanin" w:hint="cs"/>
          <w:i/>
          <w:iCs/>
          <w:sz w:val="22"/>
          <w:szCs w:val="22"/>
          <w:u w:val="none"/>
          <w:rtl/>
        </w:rPr>
        <w:t>11)</w:t>
      </w:r>
      <w:r w:rsidR="00822C39" w:rsidRPr="00822C39">
        <w:rPr>
          <w:rFonts w:cs="Nazanin" w:hint="cs"/>
          <w:i/>
          <w:iCs/>
          <w:sz w:val="22"/>
          <w:szCs w:val="22"/>
          <w:u w:val="none"/>
          <w:rtl/>
        </w:rPr>
        <w:t>،</w:t>
      </w:r>
      <w:r w:rsidR="008F640C" w:rsidRPr="00822C39">
        <w:rPr>
          <w:rFonts w:cs="B Nazanin" w:hint="cs"/>
          <w:i/>
          <w:iCs/>
          <w:u w:val="none"/>
          <w:rtl/>
        </w:rPr>
        <w:t xml:space="preserve"> </w:t>
      </w:r>
      <w:r w:rsidR="00CF48A6">
        <w:rPr>
          <w:rFonts w:cs="B Nazanin" w:hint="cs"/>
          <w:i/>
          <w:iCs/>
          <w:u w:val="none"/>
          <w:rtl/>
        </w:rPr>
        <w:t>رایانامه(</w:t>
      </w:r>
      <w:r w:rsidR="00CF48A6">
        <w:rPr>
          <w:rFonts w:cs="B Nazanin"/>
          <w:i/>
          <w:iCs/>
          <w:u w:val="none"/>
        </w:rPr>
        <w:t>(Email</w:t>
      </w:r>
      <w:r w:rsidR="008F640C" w:rsidRPr="00822C39">
        <w:rPr>
          <w:rFonts w:cs="B Nazanin" w:hint="cs"/>
          <w:i/>
          <w:iCs/>
          <w:u w:val="none"/>
          <w:rtl/>
        </w:rPr>
        <w:t xml:space="preserve"> </w:t>
      </w:r>
      <w:r w:rsidR="008F640C" w:rsidRPr="00822C39">
        <w:rPr>
          <w:rFonts w:cs="B Nazanin"/>
          <w:i/>
          <w:iCs/>
          <w:u w:val="none"/>
        </w:rPr>
        <w:t xml:space="preserve">(Times New Roman 10 pt. </w:t>
      </w:r>
      <w:r w:rsidR="008F640C" w:rsidRPr="008F640C">
        <w:rPr>
          <w:rFonts w:cs="B Nazanin"/>
          <w:i/>
          <w:iCs/>
          <w:u w:val="none"/>
        </w:rPr>
        <w:t>Italic)</w:t>
      </w:r>
    </w:p>
    <w:p w14:paraId="6A9C365E" w14:textId="77777777" w:rsidR="00452411" w:rsidRPr="00F93375" w:rsidRDefault="00F93375" w:rsidP="00F9337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>
        <w:rPr>
          <w:rFonts w:cs="B Nazanin" w:hint="cs"/>
          <w:color w:val="FF0000"/>
          <w:u w:val="none"/>
          <w:rtl/>
          <w:lang w:bidi="fa-IR"/>
        </w:rPr>
        <w:t>1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05DEA691" w14:textId="77777777" w:rsidR="00236CDC" w:rsidRPr="008D0DF6" w:rsidRDefault="00452411" w:rsidP="00452411">
      <w:pPr>
        <w:bidi/>
        <w:jc w:val="center"/>
        <w:rPr>
          <w:rFonts w:cs="B Nazanin"/>
          <w:i/>
          <w:iCs/>
          <w:u w:val="none"/>
          <w:rtl/>
        </w:rPr>
      </w:pPr>
      <w:r w:rsidRPr="00452411">
        <w:rPr>
          <w:rFonts w:cs="B Nazanin" w:hint="cs"/>
          <w:i/>
          <w:iCs/>
          <w:u w:val="none"/>
          <w:rtl/>
        </w:rPr>
        <w:t xml:space="preserve">مشخصات نويسنده </w:t>
      </w:r>
      <w:r>
        <w:rPr>
          <w:rFonts w:cs="B Nazanin" w:hint="cs"/>
          <w:i/>
          <w:iCs/>
          <w:u w:val="none"/>
          <w:rtl/>
        </w:rPr>
        <w:t>دوم</w:t>
      </w:r>
    </w:p>
    <w:p w14:paraId="49A8CA2A" w14:textId="77777777" w:rsidR="00C430EA" w:rsidRPr="00822C39" w:rsidRDefault="00F951BC" w:rsidP="00F951BC">
      <w:pPr>
        <w:bidi/>
        <w:jc w:val="center"/>
        <w:rPr>
          <w:rFonts w:cs="B Nazanin"/>
          <w:i/>
          <w:iCs/>
          <w:u w:val="none"/>
          <w:rtl/>
        </w:rPr>
      </w:pPr>
      <w:r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         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2-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>درجه علمي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B545C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، مقطع تحصیلی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و رشته تخصصي،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دانشکده و دانشگاه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نويسنده دوم (</w:t>
      </w:r>
      <w:r w:rsidR="00822C39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>pt</w:t>
      </w:r>
      <w:r w:rsidR="00822C39" w:rsidRPr="008A59CA">
        <w:rPr>
          <w:rFonts w:ascii="Arial" w:hAnsi="Arial" w:cs="B Nazanin"/>
          <w:i/>
          <w:iCs/>
          <w:sz w:val="22"/>
          <w:szCs w:val="22"/>
          <w:u w:val="none"/>
        </w:rPr>
        <w:t>.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11</w:t>
      </w:r>
      <w:r w:rsidR="00822C39" w:rsidRPr="00822C39">
        <w:rPr>
          <w:rFonts w:cs="B Nazanin" w:hint="cs"/>
          <w:i/>
          <w:iCs/>
          <w:u w:val="none"/>
          <w:rtl/>
        </w:rPr>
        <w:t>)،</w:t>
      </w:r>
      <w:r w:rsidR="008A59CA">
        <w:rPr>
          <w:rFonts w:cs="B Nazanin" w:hint="cs"/>
          <w:i/>
          <w:iCs/>
          <w:u w:val="none"/>
          <w:rtl/>
        </w:rPr>
        <w:t xml:space="preserve"> </w:t>
      </w:r>
      <w:r>
        <w:rPr>
          <w:rFonts w:cs="B Nazanin"/>
          <w:i/>
          <w:iCs/>
          <w:u w:val="none"/>
        </w:rPr>
        <w:t xml:space="preserve"> </w:t>
      </w:r>
      <w:r>
        <w:rPr>
          <w:rFonts w:cs="B Nazanin" w:hint="cs"/>
          <w:i/>
          <w:iCs/>
          <w:u w:val="none"/>
          <w:rtl/>
          <w:lang w:bidi="fa-IR"/>
        </w:rPr>
        <w:t>رایانامه</w:t>
      </w:r>
      <w:r w:rsidR="00C430EA" w:rsidRPr="00822C39">
        <w:rPr>
          <w:rFonts w:cs="B Nazanin"/>
          <w:i/>
          <w:iCs/>
          <w:u w:val="none"/>
        </w:rPr>
        <w:t>(Times New Roman 10 pt. Italic)</w:t>
      </w:r>
    </w:p>
    <w:p w14:paraId="6B607DA7" w14:textId="77777777" w:rsidR="00C430EA" w:rsidRPr="00F93375" w:rsidRDefault="00C430EA" w:rsidP="00F9337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 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 w:rsidR="00F93375">
        <w:rPr>
          <w:rFonts w:cs="B Nazanin" w:hint="cs"/>
          <w:color w:val="FF0000"/>
          <w:u w:val="none"/>
          <w:rtl/>
          <w:lang w:bidi="fa-IR"/>
        </w:rPr>
        <w:t>1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="00F93375" w:rsidRPr="002B7730">
        <w:rPr>
          <w:rFonts w:cs="B Nazanin" w:hint="cs"/>
          <w:color w:val="FF0000"/>
          <w:u w:val="none"/>
          <w:lang w:bidi="fa-IR"/>
        </w:rPr>
        <w:t>B Nazanin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F93375"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6FC16C0C" w14:textId="77777777" w:rsidR="00452411" w:rsidRPr="008A59CA" w:rsidRDefault="00452411" w:rsidP="00205C0B">
      <w:pPr>
        <w:bidi/>
        <w:jc w:val="center"/>
        <w:rPr>
          <w:rFonts w:cs="B Nazanin"/>
          <w:b/>
          <w:bCs/>
          <w:i/>
          <w:iCs/>
          <w:sz w:val="22"/>
          <w:szCs w:val="22"/>
          <w:vertAlign w:val="superscript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مشخصات نويسنده </w:t>
      </w:r>
      <w:r w:rsidR="00205C0B" w:rsidRPr="008A59CA">
        <w:rPr>
          <w:rFonts w:cs="B Nazanin" w:hint="cs"/>
          <w:i/>
          <w:iCs/>
          <w:sz w:val="22"/>
          <w:szCs w:val="22"/>
          <w:u w:val="none"/>
          <w:rtl/>
        </w:rPr>
        <w:t>س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وم و ...</w:t>
      </w:r>
    </w:p>
    <w:p w14:paraId="6A5AF647" w14:textId="77777777" w:rsidR="00F951BC" w:rsidRDefault="00F951BC" w:rsidP="00F951BC">
      <w:pPr>
        <w:bidi/>
        <w:jc w:val="center"/>
        <w:rPr>
          <w:rFonts w:cs="B Nazanin"/>
          <w:i/>
          <w:iCs/>
          <w:u w:val="none"/>
          <w:rtl/>
        </w:rPr>
      </w:pPr>
      <w:r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     </w:t>
      </w:r>
      <w:r w:rsidR="00620F57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3-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درجه علمي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A59CA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A59CA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مقطع تحصیلی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و رشته تحصیلی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،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دانشکده و دانشگاه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نويسنده سوم (</w:t>
      </w:r>
      <w:r w:rsidR="00822C39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>pt</w:t>
      </w:r>
      <w:r w:rsidR="00822C39" w:rsidRPr="008A59CA">
        <w:rPr>
          <w:rFonts w:ascii="Arial" w:hAnsi="Arial" w:cs="B Nazanin"/>
          <w:i/>
          <w:iCs/>
          <w:sz w:val="22"/>
          <w:szCs w:val="22"/>
          <w:u w:val="none"/>
        </w:rPr>
        <w:t>.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11</w:t>
      </w:r>
      <w:r w:rsidR="00822C39" w:rsidRPr="00822C39">
        <w:rPr>
          <w:rFonts w:cs="B Nazanin" w:hint="cs"/>
          <w:i/>
          <w:iCs/>
          <w:u w:val="none"/>
          <w:rtl/>
        </w:rPr>
        <w:t>)،</w:t>
      </w:r>
    </w:p>
    <w:p w14:paraId="3EA6ED9D" w14:textId="77777777" w:rsidR="00452411" w:rsidRPr="00822C39" w:rsidRDefault="00F951BC" w:rsidP="00F951BC">
      <w:pPr>
        <w:bidi/>
        <w:jc w:val="center"/>
        <w:rPr>
          <w:rFonts w:cs="B Nazanin"/>
          <w:i/>
          <w:iCs/>
          <w:sz w:val="14"/>
          <w:szCs w:val="14"/>
          <w:u w:val="none"/>
          <w:rtl/>
        </w:rPr>
      </w:pPr>
      <w:r>
        <w:rPr>
          <w:rFonts w:cs="B Nazanin" w:hint="cs"/>
          <w:i/>
          <w:iCs/>
          <w:u w:val="none"/>
          <w:rtl/>
        </w:rPr>
        <w:t>رایانامه</w:t>
      </w:r>
      <w:r w:rsidR="00822C39" w:rsidRPr="00822C39">
        <w:rPr>
          <w:rFonts w:cs="B Nazanin"/>
          <w:i/>
          <w:iCs/>
          <w:u w:val="none"/>
        </w:rPr>
        <w:t>(Times New Roman 10 pt. Italic)</w:t>
      </w:r>
    </w:p>
    <w:p w14:paraId="24F6887D" w14:textId="77777777" w:rsidR="00C430EA" w:rsidRPr="002B7730" w:rsidRDefault="00C430EA" w:rsidP="007D760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----- 4 سطر فاصله (</w:t>
      </w:r>
      <w:r w:rsidR="009C2DCB"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20DEDED5" w14:textId="77777777" w:rsidR="00C430EA" w:rsidRPr="007B43B6" w:rsidRDefault="00C430EA" w:rsidP="007D7605">
      <w:pPr>
        <w:bidi/>
        <w:jc w:val="center"/>
        <w:rPr>
          <w:rFonts w:cs="Nazanin"/>
          <w:u w:val="none"/>
          <w:rtl/>
        </w:rPr>
      </w:pPr>
    </w:p>
    <w:p w14:paraId="2117466E" w14:textId="5BF0A4CE" w:rsidR="00C430EA" w:rsidRPr="007B43B6" w:rsidRDefault="00EA02AF" w:rsidP="00FD2509">
      <w:pPr>
        <w:pStyle w:val="Heading2"/>
        <w:tabs>
          <w:tab w:val="left" w:pos="6811"/>
        </w:tabs>
        <w:ind w:left="567" w:right="567"/>
        <w:jc w:val="both"/>
        <w:rPr>
          <w:rFonts w:cs="Nazanin"/>
          <w:sz w:val="28"/>
          <w:szCs w:val="28"/>
          <w:u w:val="none"/>
          <w:rtl/>
          <w:lang w:bidi="fa-IR"/>
        </w:rPr>
      </w:pPr>
      <w:r>
        <w:rPr>
          <w:rFonts w:cs="Nazanin"/>
          <w:sz w:val="28"/>
          <w:szCs w:val="28"/>
          <w:u w:val="none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930AC6" wp14:editId="63B2C306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6985" t="10160" r="9525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301C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30A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53.9pt;margin-top:17.35pt;width:48.95pt;height:2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50KAIAAFcEAAAOAAAAZHJzL2Uyb0RvYy54bWysVF1v2yAUfZ+0/4B4X+ykSdpYcaouXaZJ&#10;3YfU7gdgjG004DIgsbtf3wtOsqh7q+YHxIXL4dxzLl7fDlqRg3BeginpdJJTIgyHWpq2pD+fdh9u&#10;KPGBmZopMKKkz8LT2837d+veFmIGHahaOIIgxhe9LWkXgi2yzPNOaOYnYIXBzQacZgFD12a1Yz2i&#10;a5XN8nyZ9eBq64AL73H1ftykm4TfNIKH703jRSCqpMgtpNGlsYpjtlmzonXMdpIfabA3sNBMGrz0&#10;DHXPAiN7J/+B0pI78NCECQedQdNILlINWM00f1XNY8esSLWgON6eZfL/D5Z/O/xwRNbo3ZQSwzR6&#10;9CSGQD7CQFZRnt76ArMeLeaFAZcxNZXq7QPwX54Y2HbMtOLOOeg7wWqkN40ns4ujI46PIFX/FWq8&#10;hu0DJKChcTpqh2oQREebns/WRCocF5ez6XK5oITj1lV+fTVP1mWsOB22zofPAjSJk5I6dD6Bs8OD&#10;D5EMK04p8S4PStY7qVQKXFttlSMHhl2yS1/i/ypNGdKXdLWYLcb63wChZcB2V1KX9CaP39iAUbVP&#10;pk7NGJhU4xwpK3OUMSo3ahiGahgNO7lTQf2MujoYuxtfI046cH8o6bGzS+p/75kTlKgvBr1ZTeeo&#10;HgkpmC+uZxi4y53qcocZjlAlDZSM020Yn8/eOtl2eNPYDQbu0M9GJq2j8SOrI33s3mTB8aXF53EZ&#10;p6y//4PNC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C/8+dCgCAABXBAAADgAAAAAAAAAAAAAAAAAuAgAAZHJzL2Uy&#10;b0RvYy54bWxQSwECLQAUAAYACAAAACEAgaIQLt8AAAAKAQAADwAAAAAAAAAAAAAAAACCBAAAZHJz&#10;L2Rvd25yZXYueG1sUEsFBgAAAAAEAAQA8wAAAI4FAAAAAA==&#10;" strokecolor="white">
                <v:textbox>
                  <w:txbxContent>
                    <w:p w14:paraId="528A301C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7B43B6">
        <w:rPr>
          <w:rFonts w:cs="Nazanin" w:hint="cs"/>
          <w:sz w:val="28"/>
          <w:szCs w:val="28"/>
          <w:u w:val="none"/>
          <w:rtl/>
        </w:rPr>
        <w:t>چكيده (</w:t>
      </w:r>
      <w:r w:rsidR="009C2DCB">
        <w:rPr>
          <w:rFonts w:cs="Nazanin"/>
          <w:sz w:val="28"/>
          <w:szCs w:val="28"/>
          <w:u w:val="none"/>
        </w:rPr>
        <w:t>Nazanin</w:t>
      </w:r>
      <w:r w:rsidR="00C430EA" w:rsidRPr="007B43B6">
        <w:rPr>
          <w:rFonts w:cs="Nazanin" w:hint="cs"/>
          <w:sz w:val="28"/>
          <w:szCs w:val="28"/>
          <w:u w:val="none"/>
          <w:rtl/>
        </w:rPr>
        <w:t xml:space="preserve"> </w:t>
      </w:r>
      <w:r w:rsidR="00C430EA" w:rsidRPr="007B43B6">
        <w:rPr>
          <w:rFonts w:ascii="Arial" w:hAnsi="Arial" w:cs="Nazanin"/>
          <w:u w:val="none"/>
          <w:lang w:bidi="fa-IR"/>
        </w:rPr>
        <w:t xml:space="preserve"> </w:t>
      </w:r>
      <w:r w:rsidR="00C430EA" w:rsidRPr="007B43B6">
        <w:rPr>
          <w:rFonts w:cs="Times New Roman"/>
          <w:sz w:val="22"/>
          <w:szCs w:val="22"/>
          <w:u w:val="none"/>
          <w:lang w:bidi="fa-IR"/>
        </w:rPr>
        <w:t>pt</w:t>
      </w:r>
      <w:r w:rsidR="00C430EA" w:rsidRPr="007B43B6">
        <w:rPr>
          <w:rFonts w:ascii="Arial" w:hAnsi="Arial" w:cs="Nazanin"/>
          <w:u w:val="none"/>
          <w:lang w:bidi="fa-IR"/>
        </w:rPr>
        <w:t>.</w:t>
      </w:r>
      <w:r w:rsidR="00C430EA" w:rsidRPr="007B43B6">
        <w:rPr>
          <w:rFonts w:cs="Nazanin" w:hint="cs"/>
          <w:sz w:val="28"/>
          <w:szCs w:val="28"/>
          <w:u w:val="none"/>
          <w:rtl/>
          <w:lang w:bidi="fa-IR"/>
        </w:rPr>
        <w:t>14 پررنگ)</w:t>
      </w:r>
      <w:r w:rsidR="00FD2509">
        <w:rPr>
          <w:rFonts w:cs="Nazanin"/>
          <w:sz w:val="28"/>
          <w:szCs w:val="28"/>
          <w:u w:val="none"/>
          <w:rtl/>
          <w:lang w:bidi="fa-IR"/>
        </w:rPr>
        <w:tab/>
      </w:r>
      <w:r w:rsidR="00FD2509">
        <w:rPr>
          <w:rFonts w:cs="Nazanin"/>
          <w:sz w:val="28"/>
          <w:szCs w:val="28"/>
          <w:u w:val="none"/>
          <w:rtl/>
          <w:lang w:bidi="fa-IR"/>
        </w:rPr>
        <w:tab/>
      </w:r>
    </w:p>
    <w:p w14:paraId="14F5B484" w14:textId="5D166AE6" w:rsidR="00C430EA" w:rsidRPr="002B7730" w:rsidRDefault="00EA02AF" w:rsidP="00EB78A1">
      <w:pPr>
        <w:bidi/>
        <w:ind w:left="562" w:right="562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10D3F" wp14:editId="74B84AB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10160" t="8890" r="8890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AF1C0C" id="Line 2" o:spid="_x0000_s1026" style="position:absolute;left:0;text-align:left;rotation:-9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4c2gEAAJkDAAAOAAAAZHJzL2Uyb0RvYy54bWysU8Fu2zAMvQ/YPwi6L3ayuViNOD0k63bI&#10;tgBtP0CRZFuYLAqSEid/P1JO03W9DfNBoMTHR/KRXt6dBsuOOkQDruHzWcmZdhKUcV3Dnx7vP3zm&#10;LCbhlLDgdMPPOvK71ft3y9HXegE9WKUDQxIX69E3vE/J10URZa8HEWfgtUNnC2EQCa+hK1QQI7IP&#10;tliU5U0xQlA+gNQx4utmcvJV5m9bLdPPto06MdtwrC3lM+RzT2exWoq6C8L3Rl7KEP9QxSCMw6RX&#10;qo1Igh2CeUM1GBkgQptmEoYC2tZInXvAbublX9089MLr3AuKE/1Vpvj/aOWP4y4wo3B2KI8TA85o&#10;a5xmC5Jm9LFGxNrtAjUnT+7Bb0H+iszBuheu07nEx7PHsDlFFK9C6BI9JtiP30EhRhwSZJ1ObRhY&#10;AJxH9amkj7PWGv+NaCgVKsNOeUzn65j0KTGJjx9vq5uy4kw+uwpREx/F+RDTVw0DI6PhFlvJfOK4&#10;jYnqe4EQ3MG9sTYvgXVsbPhttahyQARrFDkJFkO3X9vAjoLWaKp3InsFo5wbEfsJp9Ca9ivAwamc&#10;pNdCfbnYSRg72ViUdRftSK5J+D2o8y5QGpIR55+rv+wqLdif94x6+aNWvwEAAP//AwBQSwMEFAAG&#10;AAgAAAAhABpj4TTXAAAABwEAAA8AAABkcnMvZG93bnJldi54bWxMjsFOwzAQRO9I/IO1SNyoQyui&#10;EuJUgLAQxxY+wImXOMJeR7HTBr6eRRzgOJrRm1fvluDFEac0RFJwvSpAIHXRDtQreHvVV1sQKRuy&#10;xkdCBZ+YYNecn9WmsvFEezweci8YQqkyClzOYyVl6hwGk1ZxROLuPU7BZI5TL+1kTgwPXq6LopTB&#10;DMQPzoz46LD7OMyBKUMKe/1COrfP85O+ad2X9g9KXV4s93cgMi75bww/+qwODTu1cSabhFewLTcb&#10;niooQXD9G1uO61uQTS3/+zffAAAA//8DAFBLAQItABQABgAIAAAAIQC2gziS/gAAAOEBAAATAAAA&#10;AAAAAAAAAAAAAAAAAABbQ29udGVudF9UeXBlc10ueG1sUEsBAi0AFAAGAAgAAAAhADj9If/WAAAA&#10;lAEAAAsAAAAAAAAAAAAAAAAALwEAAF9yZWxzLy5yZWxzUEsBAi0AFAAGAAgAAAAhAO1aLhzaAQAA&#10;mQMAAA4AAAAAAAAAAAAAAAAALgIAAGRycy9lMm9Eb2MueG1sUEsBAi0AFAAGAAgAAAAhABpj4TTX&#10;AAAABwEAAA8AAAAAAAAAAAAAAAAANAQAAGRycy9kb3ducmV2LnhtbFBLBQYAAAAABAAEAPMAAAA4&#10;BQAAAAA=&#10;">
                <v:stroke dashstyle="dash"/>
              </v:line>
            </w:pict>
          </mc:Fallback>
        </mc:AlternateContent>
      </w:r>
      <w:r>
        <w:rPr>
          <w:rFonts w:cs="B Nazanin"/>
          <w:sz w:val="28"/>
          <w:szCs w:val="28"/>
          <w:u w:val="none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35F006" wp14:editId="3DF93B57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12065" t="10795" r="1397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BEA9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F006" id="Text Box 11" o:spid="_x0000_s1028" type="#_x0000_t202" style="position:absolute;left:0;text-align:left;margin-left:-48.95pt;margin-top:1.2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OvKwIAAFcEAAAOAAAAZHJzL2Uyb0RvYy54bWysVNtu2zAMfR+wfxD0vvjSJG2NOEWXLsOA&#10;7gK0+wBZlm1hsqhJSuzs60vJSZZtb8X8IIgidUieQ3l1N/aK7IV1EnRJs1lKidAcaqnbkn5/3r67&#10;ocR5pmumQIuSHoSjd+u3b1aDKUQOHahaWIIg2hWDKWnnvSmSxPFO9MzNwAiNzgZszzyatk1qywZE&#10;71WSp+kyGcDWxgIXzuHpw+Sk64jfNIL7r03jhCeqpFibj6uNaxXWZL1iRWuZ6SQ/lsFeUUXPpMak&#10;Z6gH5hnZWfkPVC+5BQeNn3HoE2gayUXsAbvJ0r+6eeqYEbEXJMeZM03u/8HyL/tvlsi6pLeUaNaj&#10;RM9i9OQ9jCTLAj2DcQVGPRmM8yOeo8yxVWcegf9wRMOmY7oV99bC0AlWY3nxZnJxdcJxAaQaPkON&#10;edjOQwQaG9sH7pANgugo0+EsTaiF4+Eyz5bLBSUcXVfp9dU8Spew4nTZWOc/CuhJ2JTUovIRnO0f&#10;ncc2MPQUEnI5ULLeSqWiYdtqoyzZM5ySbfxC53jljzClyYA8LfLF1P8rIHrpcdyV7Et6k4ZvGsDA&#10;2gddx2H0TKppj/mVxjICjYG5iUM/VmMULD+pU0F9QF4tTNONrxE3HdhflAw42SV1P3fMCkrUJ43a&#10;3GZzZI/4aMwX1zka9tJTXXqY5ghVUk/JtN346fnsjJVth5mmadBwj3o2MnIdKp6qOpaP0xv5PL60&#10;8Dwu7Rj1+3+wfgEAAP//AwBQSwMEFAAGAAgAAAAhAD+dPXjbAAAABQEAAA8AAABkcnMvZG93bnJl&#10;di54bWxMj81OwzAQhO9IvIO1SFxQ6xDx04ZsqqoCcW7hws2Nt0lEvE5it0l5epYTPY5mNPNNvppc&#10;q040hMYzwv08AUVcettwhfD58TZbgArRsDWtZ0I4U4BVcX2Vm8z6kbd02sVKSQmHzCDUMXaZ1qGs&#10;yZkw9x2xeAc/OBNFDpW2gxml3LU6TZIn7UzDslCbjjY1ld+7o0Pw4+vZeeqT9O7rx71v1v32kPaI&#10;tzfT+gVUpCn+h+EPX9ChEKa9P7INqkWYLZ+XEkVIH0CJL8f2CI/JAnSR60v64hcAAP//AwBQSwEC&#10;LQAUAAYACAAAACEAtoM4kv4AAADhAQAAEwAAAAAAAAAAAAAAAAAAAAAAW0NvbnRlbnRfVHlwZXNd&#10;LnhtbFBLAQItABQABgAIAAAAIQA4/SH/1gAAAJQBAAALAAAAAAAAAAAAAAAAAC8BAABfcmVscy8u&#10;cmVsc1BLAQItABQABgAIAAAAIQAgDCOvKwIAAFcEAAAOAAAAAAAAAAAAAAAAAC4CAABkcnMvZTJv&#10;RG9jLnhtbFBLAQItABQABgAIAAAAIQA/nT142wAAAAUBAAAPAAAAAAAAAAAAAAAAAIUEAABkcnMv&#10;ZG93bnJldi54bWxQSwUGAAAAAAQABADzAAAAjQUAAAAA&#10;" strokecolor="white">
                <v:textbox>
                  <w:txbxContent>
                    <w:p w14:paraId="1D88BEA9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5CA41" wp14:editId="7A5B2685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6985" r="9525" b="698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0E3A1A4" id="Line 20" o:spid="_x0000_s1026" style="position:absolute;left:0;text-align:left;rotation:-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3u2wEAAJkDAAAOAAAAZHJzL2Uyb0RvYy54bWysU8Fu2zAMvQ/YPwi6L3ayuViNOD0k63bI&#10;tgBtP0CRZFuYLAqiEid/P0pO03W9DfNBEMXHR/KRXt6dBsuOOqAB1/D5rORMOwnKuK7hT4/3Hz5z&#10;hlE4JSw43fCzRn63ev9uOfpaL6AHq3RgROKwHn3D+xh9XRQoez0InIHXjpwthEFEMkNXqCBGYh9s&#10;sSjLm2KEoHwAqRHpdTM5+Srzt62W8Wfboo7MNpxqi/kM+dyns1gtRd0F4XsjL2WIf6hiEMZR0ivV&#10;RkTBDsG8oRqMDIDQxpmEoYC2NVLnHqibeflXNw+98Dr3QuKgv8qE/49W/jjuAjOq4TQoJwYa0dY4&#10;zRZZmtFjTYi124XUnDy5B78F+QuZg3UvXKdziY9nT3HzJGbxKiQZ6CnBfvwOijDiECHrdGrDwALQ&#10;PKpPZfo4a63x3xJNSkXKsFMe0/k6Jn2KTNLjx9vqpqw4k8+uQtSJL8X5gPGrhoGlS8Mt9ZL5xHGL&#10;MdX3AklwB/fG2rwE1rGx4bfVosoBCNao5EwwDN1+bQM7irRGU70T2StYyrkR2E84RbdpvwIcnMpJ&#10;ei3Ul8s9CmOnOxVl3UW7JFfaXqz3oM67kNIki+afq7/salqwP+2MevmjVr8BAAD//wMAUEsDBBQA&#10;BgAIAAAAIQAB7Jnn2QAAAAcBAAAPAAAAZHJzL2Rvd25yZXYueG1sTI/NTsMwEITvSLyDtUjcqFP+&#10;WqVxKkBYiGMLD+DE2zjCXkex0waenoULHGdnNPtNtZ2DF0ccUx9JwXJRgEBqo+2pU/D+pq/WIFI2&#10;ZI2PhAo+McG2Pj+rTGnjiXZ43OdOcAml0ihwOQ+llKl1GExaxAGJvUMcg8ksx07a0Zy4PHh5XRT3&#10;Mpie+IMzAz45bD/2U+CWPoWdfiWdm5fpWd817kv7R6UuL+aHDYiMc/4Lww8+o0PNTE2cyCbhFdyu&#10;V5zke8EL2P/VjYLVzRJkXcn//PU3AAAA//8DAFBLAQItABQABgAIAAAAIQC2gziS/gAAAOEBAAAT&#10;AAAAAAAAAAAAAAAAAAAAAABbQ29udGVudF9UeXBlc10ueG1sUEsBAi0AFAAGAAgAAAAhADj9If/W&#10;AAAAlAEAAAsAAAAAAAAAAAAAAAAALwEAAF9yZWxzLy5yZWxzUEsBAi0AFAAGAAgAAAAhACPIXe7b&#10;AQAAmQMAAA4AAAAAAAAAAAAAAAAALgIAAGRycy9lMm9Eb2MueG1sUEsBAi0AFAAGAAgAAAAhAAHs&#10;mefZAAAABwEAAA8AAAAAAAAAAAAAAAAANQQAAGRycy9kb3ducmV2LnhtbFBLBQYAAAAABAAEAPMA&#10;AAA7BQAAAAA=&#10;">
                <v:stroke dashstyle="dash"/>
              </v:lin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6D02AD" wp14:editId="6C7EBBEA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60325" r="19685" b="539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AAB6C9E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hP1AEAAIsDAAAOAAAAZHJzL2Uyb0RvYy54bWysU8GOGyEMvVfqPyDuzSRRs9odZbKHbLeX&#10;tF1ptx/gAJNBBYwwySR/X8Mm6ba9VeWAbGw/289meX/0ThxMIouhk7PJVAoTFGobdp38/vL44VYK&#10;yhA0OAymkydD8n71/t1yjK2Z44BOmyQYJFA7xk4OOce2aUgNxgNNMJrAxh6Th8xq2jU6wcjo3jXz&#10;6fSmGTHpmFAZIn59eDXKVcXve6Pyt74nk4XrJNeW653qvS13s1pCu0sQB6vOZcA/VOHBBk56hXqA&#10;DGKf7F9Q3qqEhH2eKPQN9r1VpvbA3cymf3TzPEA0tRcmh+KVJvp/sOrr4SkJqzt5I0UAzyPa2GDE&#10;rFIzRmrZYx2eUmlOHcNz3KD6QSLgeoCwM7XEl1PkuFkhs/ktpCgUOcF2/IKafWCfsfJ07JMvkMyA&#10;ONZxnK7jMMcsFD/O5ou72488NXWxNdBeAmOi/NmgF0XopOOiKzAcNpRLIdBeXEqegI/WuTptF8TY&#10;ybvFfFEDCJ3VxVjcKO22a5fEAcq+1FO7Ystbt4T7oCvYYEB/OssZrGNZ5EoHZQMuD7Ik80ZL4Qz/&#10;kCK9VufCma1CUNlXareoT0+pmIvGE69tnLezrNRbvXr9+kOrnwAAAP//AwBQSwMEFAAGAAgAAAAh&#10;ACtC6FDdAAAACQEAAA8AAABkcnMvZG93bnJldi54bWxMj8FOwzAQRO9I/IO1lbi1jim0UYhTIVQu&#10;XCpSytmNt3FovI5itzV/j1EPcBzt08zbchVtz844+s6RBDHLgCE1TnfUSvjYvk5zYD4o0qp3hBK+&#10;0cOqur0pVaHdhd7xXIeWpRLyhZJgQhgKzn1j0Co/cwNSuh3caFVIcWy5HtUlldue32fZglvVUVow&#10;asAXg82xPlkJa6zfzPaA68Um1l8x3+HuU6CUd5P4/AQsYAx/MPzqJ3WoktPenUh71kuYikcxT6yE&#10;eb4EloiHpQC2v2Zelfz/B9UPAAAA//8DAFBLAQItABQABgAIAAAAIQC2gziS/gAAAOEBAAATAAAA&#10;AAAAAAAAAAAAAAAAAABbQ29udGVudF9UeXBlc10ueG1sUEsBAi0AFAAGAAgAAAAhADj9If/WAAAA&#10;lAEAAAsAAAAAAAAAAAAAAAAALwEAAF9yZWxzLy5yZWxzUEsBAi0AFAAGAAgAAAAhAHlzKE/UAQAA&#10;iwMAAA4AAAAAAAAAAAAAAAAALgIAAGRycy9lMm9Eb2MueG1sUEsBAi0AFAAGAAgAAAAhACtC6FDd&#10;AAAACQEAAA8AAAAAAAAAAAAAAAAALgQAAGRycy9kb3ducmV2LnhtbFBLBQYAAAAABAAEAPMAAAA4&#10;BQAAAAA=&#10;">
                <v:stroke endarrow="classic"/>
              </v:lin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0C4FE8" wp14:editId="7CA98DC5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9685" t="53340" r="6350" b="609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9D1F2D3" id="Line 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V2QEAAJQDAAAOAAAAZHJzL2Uyb0RvYy54bWysU8uOEzEQvCPxD5bvZJKIoOwokz1kWTgE&#10;iLTLBzh+zFjYbst2Msnf0+2E7AI3xBys9nR1ubraXt2fvGNHnbKF0PHZZMqZDhKUDX3Hvz8/vlty&#10;losISjgIuuNnnfn9+u2b1RhbPYcBnNKJIUnI7Rg7PpQS26bJctBe5AlEHTBpIHlRcJv6RiUxIrt3&#10;zXw6/dCMkFRMIHXO+PfhkuTrym+MluWbMVkX5jqO2kpdU133tDbrlWj7JOJg5VWG+AcVXtiAh96o&#10;HkQR7JDsX1TeygQZTJlI8A0YY6WuPWA3s+kf3TwNIuraC5qT482m/P9o5dfjLjGrOr7gLAiPI9ra&#10;oNmSnBljbhGwCbtEvclTeIpbkD8yC7AZROh1Vfh8jlg2o4rmtxLa5Ij8+/ELKMSIQ4Fq08kkz4yz&#10;8TMVEjlawU51LufbXPSpMIk/Z/PF3fI9jk/+yjWiJQoqjCmXTxo8o6DjDtVXQnHc5kKSXiAED/Bo&#10;natjd4GNHb9bzBe1IIOzipIEy6nfb1xiR0EXp361P8y8hiU4BFXJBi3Ux2tchHUYs1KNyUULVwZO&#10;h3mtOHManwpFF3UuXH0jqy6m70Gdd4nSZCGOvrZxvaZ0t17vK+rlMa1/AgAA//8DAFBLAwQUAAYA&#10;CAAAACEAye/rjtwAAAAKAQAADwAAAGRycy9kb3ducmV2LnhtbEyPwU7DMAyG70i8Q2Sk3VjSVZSp&#10;NJ0Q2jQuHNjg7jWmrWic0qRreXsycYCj7c+/Pxeb2XbiTINvHWtIlgoEceVMy7WGt+Pudg3CB2SD&#10;nWPS8E0eNuX1VYG5cRO/0vkQahFD2OeooQmhz6X0VUMW/dL1xHH24QaLIZZDLc2AUwy3nVwplUmL&#10;LccLDfb01FD1eRht1OjV+517ccfpebZf7Thtk2y/1XpxMz8+gAg0hz8YLvpxB8rodHIjGy86Dess&#10;TSOqIVUJiAugsuQexOm3I8tC/n+h/AEAAP//AwBQSwECLQAUAAYACAAAACEAtoM4kv4AAADhAQAA&#10;EwAAAAAAAAAAAAAAAAAAAAAAW0NvbnRlbnRfVHlwZXNdLnhtbFBLAQItABQABgAIAAAAIQA4/SH/&#10;1gAAAJQBAAALAAAAAAAAAAAAAAAAAC8BAABfcmVscy8ucmVsc1BLAQItABQABgAIAAAAIQDeLqMV&#10;2QEAAJQDAAAOAAAAAAAAAAAAAAAAAC4CAABkcnMvZTJvRG9jLnhtbFBLAQItABQABgAIAAAAIQDJ&#10;7+uO3AAAAAoBAAAPAAAAAAAAAAAAAAAAADMEAABkcnMvZG93bnJldi54bWxQSwUGAAAAAAQABADz&#10;AAAAPAUAAAAA&#10;">
                <v:stroke endarrow="classic"/>
              </v:line>
            </w:pict>
          </mc:Fallback>
        </mc:AlternateContent>
      </w:r>
      <w:r w:rsidR="00C430EA" w:rsidRPr="002B7730">
        <w:rPr>
          <w:rFonts w:cs="B Nazanin" w:hint="cs"/>
          <w:sz w:val="22"/>
          <w:szCs w:val="22"/>
          <w:u w:val="none"/>
          <w:rtl/>
        </w:rPr>
        <w:t>در متن چكيده از ذكر مقدم</w:t>
      </w:r>
      <w:r w:rsidR="00EB78A1">
        <w:rPr>
          <w:rFonts w:cs="B Nazanin" w:hint="cs"/>
          <w:sz w:val="22"/>
          <w:szCs w:val="22"/>
          <w:u w:val="none"/>
          <w:rtl/>
        </w:rPr>
        <w:t>ه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و كليات خودداري شود و مستقيم به مس</w:t>
      </w:r>
      <w:r w:rsidR="00CC2EB6">
        <w:rPr>
          <w:rFonts w:cs="B Nazanin" w:hint="cs"/>
          <w:sz w:val="22"/>
          <w:szCs w:val="22"/>
          <w:u w:val="none"/>
          <w:rtl/>
        </w:rPr>
        <w:t>ا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لة مورد مطالعه و اهداف آن، اساس كار، و ميزان موفقيت اين مطالعه با استناد به نتايج كار به طور مختصر اشاره شود. چكيده مقاله با 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11 با فاصله خطوط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13 يا 8/0، فاصله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C430EA" w:rsidRPr="002B7730">
        <w:rPr>
          <w:rFonts w:cs="B Nazanin"/>
          <w:sz w:val="22"/>
          <w:szCs w:val="22"/>
          <w:u w:val="none"/>
          <w:rtl/>
        </w:rPr>
        <w:softHyphen/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طول چكيده در مقالة كامل كمتر از 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8</w:t>
      </w:r>
      <w:r w:rsidR="00C430EA" w:rsidRPr="002B7730">
        <w:rPr>
          <w:rFonts w:cs="B Nazanin" w:hint="cs"/>
          <w:sz w:val="22"/>
          <w:szCs w:val="22"/>
          <w:u w:val="none"/>
          <w:rtl/>
        </w:rPr>
        <w:t>0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كلمه و بيشتر از </w:t>
      </w:r>
      <w:r w:rsidR="009E29FE">
        <w:rPr>
          <w:rFonts w:cs="B Nazanin" w:hint="cs"/>
          <w:sz w:val="22"/>
          <w:szCs w:val="22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5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0 كلمه نباشد. چكيده بايد به تنهايي كامل و فقط داراي يك پاراگراف باشد. از اشاره به مراجع در چكيده خودداري شود. </w:t>
      </w:r>
    </w:p>
    <w:p w14:paraId="311AFB87" w14:textId="77777777" w:rsidR="00C430EA" w:rsidRPr="007B43B6" w:rsidRDefault="00C430EA" w:rsidP="007D76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="009C2DCB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73304022" w14:textId="77777777" w:rsidR="00C430EA" w:rsidRDefault="00C430EA" w:rsidP="00232EDD">
      <w:pPr>
        <w:bidi/>
        <w:ind w:left="567" w:right="567"/>
        <w:jc w:val="both"/>
        <w:rPr>
          <w:rFonts w:cs="B Nazanin"/>
          <w:b/>
          <w:bCs/>
          <w:sz w:val="22"/>
          <w:szCs w:val="22"/>
          <w:u w:val="none"/>
          <w:rtl/>
          <w:lang w:bidi="fa-IR"/>
        </w:rPr>
      </w:pPr>
      <w:r w:rsidRPr="002B7730">
        <w:rPr>
          <w:rFonts w:cs="B Nazanin" w:hint="cs"/>
          <w:b/>
          <w:bCs/>
          <w:sz w:val="22"/>
          <w:szCs w:val="22"/>
          <w:u w:val="none"/>
          <w:rtl/>
        </w:rPr>
        <w:t>واژ</w:t>
      </w:r>
      <w:r w:rsidR="00CC2EB6">
        <w:rPr>
          <w:rFonts w:cs="B Nazanin" w:hint="cs"/>
          <w:b/>
          <w:bCs/>
          <w:sz w:val="22"/>
          <w:szCs w:val="22"/>
          <w:u w:val="none"/>
          <w:rtl/>
        </w:rPr>
        <w:t>گان</w:t>
      </w:r>
      <w:r w:rsidRPr="002B7730">
        <w:rPr>
          <w:rFonts w:cs="B Nazanin" w:hint="cs"/>
          <w:b/>
          <w:bCs/>
          <w:sz w:val="22"/>
          <w:szCs w:val="22"/>
          <w:u w:val="none"/>
          <w:rtl/>
        </w:rPr>
        <w:t xml:space="preserve"> كليدي: </w:t>
      </w:r>
      <w:r w:rsidRPr="002B7730">
        <w:rPr>
          <w:rFonts w:cs="B Nazanin" w:hint="cs"/>
          <w:sz w:val="22"/>
          <w:szCs w:val="22"/>
          <w:u w:val="none"/>
          <w:rtl/>
        </w:rPr>
        <w:t>حدا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>قل3 و حدا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كثر </w:t>
      </w:r>
      <w:r w:rsidR="00232EDD">
        <w:rPr>
          <w:rFonts w:cs="B Nazanin" w:hint="cs"/>
          <w:sz w:val="22"/>
          <w:szCs w:val="22"/>
          <w:u w:val="none"/>
          <w:rtl/>
        </w:rPr>
        <w:t>6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واژه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که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با کاما (،)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از هم جدا شده و در يك خط باشند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</w:p>
    <w:p w14:paraId="67E197E7" w14:textId="77777777" w:rsidR="00DE3C21" w:rsidRPr="007B43B6" w:rsidRDefault="00DE3C21" w:rsidP="00DE3C21">
      <w:pPr>
        <w:bidi/>
        <w:rPr>
          <w:rFonts w:cs="Nazanin"/>
          <w:color w:val="FF0000"/>
          <w:sz w:val="22"/>
          <w:szCs w:val="22"/>
          <w:u w:val="none"/>
          <w:rtl/>
          <w:lang w:bidi="fa-IR"/>
        </w:rPr>
      </w:pPr>
    </w:p>
    <w:p w14:paraId="548D73A6" w14:textId="77777777" w:rsidR="00C430EA" w:rsidRPr="002B7730" w:rsidRDefault="00C430EA" w:rsidP="007D7605">
      <w:pPr>
        <w:bidi/>
        <w:jc w:val="both"/>
        <w:rPr>
          <w:rFonts w:cs="B Nazanin"/>
          <w:b/>
          <w:bCs/>
          <w:sz w:val="26"/>
          <w:szCs w:val="26"/>
          <w:u w:val="none"/>
          <w:rtl/>
          <w:lang w:bidi="fa-IR"/>
        </w:rPr>
      </w:pPr>
      <w:r w:rsidRPr="007B43B6">
        <w:rPr>
          <w:rFonts w:cs="Nazanin" w:hint="cs"/>
          <w:b/>
          <w:bCs/>
          <w:sz w:val="26"/>
          <w:szCs w:val="26"/>
          <w:u w:val="none"/>
          <w:rtl/>
          <w:lang w:bidi="fa-IR"/>
        </w:rPr>
        <w:lastRenderedPageBreak/>
        <w:t>1</w:t>
      </w:r>
      <w:r w:rsidRPr="007B43B6">
        <w:rPr>
          <w:rFonts w:cs="Nazanin" w:hint="cs"/>
          <w:b/>
          <w:bCs/>
          <w:sz w:val="26"/>
          <w:szCs w:val="26"/>
          <w:u w:val="none"/>
          <w:rtl/>
        </w:rPr>
        <w:t xml:space="preserve">- </w:t>
      </w:r>
      <w:r w:rsidRPr="002B7730">
        <w:rPr>
          <w:rFonts w:cs="B Nazanin" w:hint="cs"/>
          <w:b/>
          <w:bCs/>
          <w:sz w:val="26"/>
          <w:szCs w:val="26"/>
          <w:u w:val="none"/>
          <w:rtl/>
        </w:rPr>
        <w:t>مقدمه (</w:t>
      </w:r>
      <w:r w:rsidR="009C2DCB" w:rsidRPr="002B7730">
        <w:rPr>
          <w:rFonts w:cs="B Nazanin" w:hint="cs"/>
          <w:b/>
          <w:bCs/>
          <w:sz w:val="26"/>
          <w:szCs w:val="26"/>
          <w:u w:val="none"/>
        </w:rPr>
        <w:t>B Nazanin</w:t>
      </w:r>
      <w:r w:rsidRPr="002B7730">
        <w:rPr>
          <w:rFonts w:cs="B Nazanin" w:hint="cs"/>
          <w:b/>
          <w:bCs/>
          <w:sz w:val="26"/>
          <w:szCs w:val="26"/>
          <w:u w:val="none"/>
          <w:rtl/>
        </w:rPr>
        <w:t xml:space="preserve"> </w:t>
      </w:r>
      <w:r w:rsidRPr="002B7730">
        <w:rPr>
          <w:rFonts w:cs="B Nazanin"/>
          <w:b/>
          <w:bCs/>
          <w:u w:val="none"/>
        </w:rPr>
        <w:t>pt</w:t>
      </w:r>
      <w:r w:rsidRPr="002B7730">
        <w:rPr>
          <w:rFonts w:ascii="Arial" w:hAnsi="Arial" w:cs="B Nazanin"/>
          <w:b/>
          <w:bCs/>
          <w:sz w:val="26"/>
          <w:szCs w:val="26"/>
          <w:u w:val="none"/>
        </w:rPr>
        <w:t>.</w:t>
      </w:r>
      <w:r w:rsidRPr="002B7730">
        <w:rPr>
          <w:rFonts w:cs="B Nazanin" w:hint="cs"/>
          <w:b/>
          <w:bCs/>
          <w:sz w:val="26"/>
          <w:szCs w:val="26"/>
          <w:u w:val="none"/>
          <w:rtl/>
        </w:rPr>
        <w:t xml:space="preserve"> 14 پررنگ)</w:t>
      </w:r>
    </w:p>
    <w:p w14:paraId="519A9560" w14:textId="33F2977D" w:rsidR="00C430EA" w:rsidRPr="002B7730" w:rsidRDefault="00EA02AF" w:rsidP="00AB3B3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265CD" wp14:editId="7B1D73DB">
                <wp:simplePos x="0" y="0"/>
                <wp:positionH relativeFrom="column">
                  <wp:posOffset>-904240</wp:posOffset>
                </wp:positionH>
                <wp:positionV relativeFrom="paragraph">
                  <wp:posOffset>438785</wp:posOffset>
                </wp:positionV>
                <wp:extent cx="899795" cy="0"/>
                <wp:effectExtent l="5715" t="56515" r="18415" b="577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C01A8A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34.55pt" to="-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m0wEAAIoDAAAOAAAAZHJzL2Uyb0RvYy54bWysU02PGyEMvVfqf0Dcm0mipt2MMtlDtttL&#10;2kba7Q9wgJlBCxgByUz+fQ356La9VcsBGWw/Pz/D6n60hh1ViBpdw2eTKWfKCZTadQ3/+fz44Y6z&#10;mMBJMOhUw08q8vv1+3erwddqjj0aqQIjEBfrwTe8T8nXVRVFryzECXrlyNlisJDoGLpKBhgI3Zpq&#10;Pp1+qgYM0gcUKka6fTg7+brgt60S6UfbRpWYaThxS2UPZd/nvVqvoO4C+F6LCw34DxYWtKOiN6gH&#10;SMAOQf8DZbUIGLFNE4G2wrbVQpUeqJvZ9K9unnrwqvRC4kR/kym+Haz4ftwFpmXDP3LmwNKIttop&#10;NptnaQYfa4rYuF3IzYnRPfktipfIHG56cJ0qFJ9PnvJmOaP6IyUfoqcC++EbSoqBQ8Ki09gGmyFJ&#10;ATaWcZxu41BjYoIu75bLz8sFZ+LqqqC+5vkQ01eFlmWj4YY4F1w4bmPKPKC+huQyDh+1MWXYxrGh&#10;4cvFfFESIhotszOHxdDtNyawI+TnUlZpijyvwwIenCxgvQL55WIn0IZslooaMSkwqee5mFWSM6Po&#10;g2TrzM64i1hZn7PSe5SnXcjurBsNvLRxeZz5Rb0+l6jfX2j9CwAA//8DAFBLAwQUAAYACAAAACEA&#10;2XsWmNwAAAAIAQAADwAAAGRycy9kb3ducmV2LnhtbEyPwW7CMBBE75X4B2uRegtOEEppGgchRC+9&#10;VA2lZxMvcSBeR7EB9+/rqodyHO3TzNtyFUzPrji6zpKAbJYCQ2qs6qgV8Ll7TZbAnJekZG8JBXyj&#10;g1U1eShloeyNPvBa+5bFEnKFFKC9HwrOXaPRSDezA1K8He1opI9xbLka5S2Wm57P0zTnRnYUF7Qc&#10;cKOxOdcXI2CL9ZveHXGbv4f6FJZ73H9lKMTjNKxfgHkM/h+GX/2oDlV0OtgLKcd6AUm2mC8iKyB/&#10;zoBFInkCdviLvCr5/QPVDwAAAP//AwBQSwECLQAUAAYACAAAACEAtoM4kv4AAADhAQAAEwAAAAAA&#10;AAAAAAAAAAAAAAAAW0NvbnRlbnRfVHlwZXNdLnhtbFBLAQItABQABgAIAAAAIQA4/SH/1gAAAJQB&#10;AAALAAAAAAAAAAAAAAAAAC8BAABfcmVscy8ucmVsc1BLAQItABQABgAIAAAAIQBqVEcm0wEAAIoD&#10;AAAOAAAAAAAAAAAAAAAAAC4CAABkcnMvZTJvRG9jLnhtbFBLAQItABQABgAIAAAAIQDZexaY3AAA&#10;AAgBAAAPAAAAAAAAAAAAAAAAAC0EAABkcnMvZG93bnJldi54bWxQSwUGAAAAAAQABADzAAAANgUA&#10;AAAA&#10;">
                <v:stroke endarrow="classic"/>
              </v:lin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84051" wp14:editId="34E50C35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19050" t="57785" r="5080" b="565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B8C63E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C62gEAAJQDAAAOAAAAZHJzL2Uyb0RvYy54bWysU8GO0zAQvSPxD5bvNG2hsI2a7qHLwqFA&#10;pV0+YGo7iYXtsWy3Sf+esVu6C3tbkYM1zrx5nvfGXt2O1rCjClGja/hsMuVMOYFSu67hPx/v391w&#10;FhM4CQadavhJRX67fvtmNfhazbFHI1VgROJiPfiG9yn5uqqi6JWFOEGvHCVbDBYSbUNXyQADsVtT&#10;zafTj9WAQfqAQsVIf+/OSb4u/G2rRPrRtlElZhpOvaWyhrLu81qtV1B3AXyvxaUNeEUXFrSjQ69U&#10;d5CAHYJ+QWW1CBixTROBtsK21UIVDaRmNv1HzUMPXhUtZE70V5vi/6MV34+7wLRs+HvOHFga0VY7&#10;xWYfsjWDjzUhNm4Xsjgxuge/RfErMoebHlynSouPJ091s1xR/VWSN9HTAfvhG0rCwCFh8Wlsg2Wt&#10;0f5rLszk5AUby2BO18GoMTFBP2+Wy0/LBWfiT6qCOjPkOh9i+qLQshw03FD3hQ+O25hyR0+QDHd4&#10;r40pYzeODQ1fLuaLUhDRaJmTGRZDt9+YwI6QL075ijzKPIcFPDhZyHoF8vMlTqANxSwVX2JSYFLP&#10;82FWSc6MoqeSo3N3xl1sy06dPd+jPO1CTmcHafRFxuWa5rv1fF9QT49p/RsAAP//AwBQSwMEFAAG&#10;AAgAAAAhAIkF+yjdAAAACgEAAA8AAABkcnMvZG93bnJldi54bWxMj01PwzAMhu9I/IfISNxY0rHu&#10;ozSdEBqCCwc2uGeNaSsapzTpWv49njjA0fbj14/z7eRaccI+NJ40JDMFAqn0tqFKw9vh8WYNIkRD&#10;1rSeUMM3BtgWlxe5yawf6RVP+1gJDqGQGQ11jF0mZShrdCbMfIfEsw/fOxO57CtpezNyuGvlXKml&#10;dKYhvlCbDh9qLD/3g2ONTr2n/sUfxufJfTXDuEuWTzutr6+m+zsQEaf4B8NZn3egYKejH8gG0WrY&#10;JPMVoxrS1S2IM6DSxQLE8bcji1z+f6H4AQAA//8DAFBLAQItABQABgAIAAAAIQC2gziS/gAAAOEB&#10;AAATAAAAAAAAAAAAAAAAAAAAAABbQ29udGVudF9UeXBlc10ueG1sUEsBAi0AFAAGAAgAAAAhADj9&#10;If/WAAAAlAEAAAsAAAAAAAAAAAAAAAAALwEAAF9yZWxzLy5yZWxzUEsBAi0AFAAGAAgAAAAhAC7p&#10;ELraAQAAlAMAAA4AAAAAAAAAAAAAAAAALgIAAGRycy9lMm9Eb2MueG1sUEsBAi0AFAAGAAgAAAAh&#10;AIkF+yjdAAAACgEAAA8AAAAAAAAAAAAAAAAANAQAAGRycy9kb3ducmV2LnhtbFBLBQYAAAAABAAE&#10;APMAAAA+BQAAAAA=&#10;">
                <v:stroke endarrow="classic"/>
              </v:lin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F82AE8" wp14:editId="76061A79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5080" t="6350" r="1143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DC0D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2AE8" id="Text Box 15" o:spid="_x0000_s1029" type="#_x0000_t202" style="position:absolute;left:0;text-align:left;margin-left:467.25pt;margin-top:10.35pt;width:48.95pt;height:24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VCKQIAAFcEAAAOAAAAZHJzL2Uyb0RvYy54bWysVNtu3CAQfa/Uf0C8d33ZSxJrvVG66VaV&#10;0ouU9AMwxjYqZiiwa6dfnwHvblfpW1Q/IIaBw5lzBq9vx16Rg7BOgi5pNkspEZpDLXVb0p9Puw/X&#10;lDjPdM0UaFHSZ+Ho7eb9u/VgCpFDB6oWliCIdsVgStp5b4okcbwTPXMzMEJjsgHbM4+hbZPasgHR&#10;e5XkabpKBrC1scCFc7h6PyXpJuI3jeD+e9M44YkqKXLzcbRxrMKYbNasaC0zneRHGuwNLHomNV56&#10;hrpnnpG9lf9A9ZJbcND4GYc+gaaRXMQasJosfVXNY8eMiLWgOM6cZXL/D5Z/O/ywRNYlzSnRrEeL&#10;nsToyUcYSbYM8gzGFbjr0eA+P+I62hxLdeYB+C9HNGw7pltxZy0MnWA10svCyeTi6ITjAkg1fIUa&#10;72F7DxFobGwftEM1CKKjTc9nawIXjourPFutlpRwTM3Tq/kiWpew4nTYWOc/C+hJmJTUovMRnB0e&#10;nA9kWHHaEu5yoGS9k0rFwLbVVllyYNglu/hF/q+2KU2Gkt4s8+VU/xsgeumx3ZXsS3qdhm9qwKDa&#10;J13HZvRMqmmOlJU+yhiUmzT0YzVGw+Yndyqon1FXC1N342vESQf2DyUDdnZJ3e89s4IS9UWjNzfZ&#10;AtUjPgaL5VWOgb3MVJcZpjlCldRTMk23fno+e2Nl2+FNUzdouEM/Gxm1DsZPrI70sXujBceXFp7H&#10;ZRx3/f0fbF4AAAD//wMAUEsDBBQABgAIAAAAIQATLgzK3wAAAAoBAAAPAAAAZHJzL2Rvd25yZXYu&#10;eG1sTI9BT8JAEIXvJv6HzZh4MbJLQZTaKSFE4xn04m3pDm1jd7btLrT4611OeJy8L+99k61G24gT&#10;9b52jDCdKBDEhTM1lwhfn++PLyB80Gx045gQzuRhld/eZDo1buAtnXahFLGEfaoRqhDaVEpfVGS1&#10;n7iWOGYH11sd4tmX0vR6iOW2kYlSC2l1zXGh0i1tKip+dkeL4Ia3s3XUqeTh+9d+bNbd9pB0iPd3&#10;4/oVRKAxXGG46Ed1yKPT3h3ZeNEgLGfzp4giJOoZxAVQs2QOYo+wWE5B5pn8/0L+BwAA//8DAFBL&#10;AQItABQABgAIAAAAIQC2gziS/gAAAOEBAAATAAAAAAAAAAAAAAAAAAAAAABbQ29udGVudF9UeXBl&#10;c10ueG1sUEsBAi0AFAAGAAgAAAAhADj9If/WAAAAlAEAAAsAAAAAAAAAAAAAAAAALwEAAF9yZWxz&#10;Ly5yZWxzUEsBAi0AFAAGAAgAAAAhANKs5UIpAgAAVwQAAA4AAAAAAAAAAAAAAAAALgIAAGRycy9l&#10;Mm9Eb2MueG1sUEsBAi0AFAAGAAgAAAAhABMuDMrfAAAACgEAAA8AAAAAAAAAAAAAAAAAgwQAAGRy&#10;cy9kb3ducmV2LnhtbFBLBQYAAAAABAAEAPMAAACPBQAAAAA=&#10;" strokecolor="white">
                <v:textbox>
                  <w:txbxContent>
                    <w:p w14:paraId="033ADC0D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92EB10" wp14:editId="4D665201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13970" t="6350" r="1206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EB0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EB10" id="Text Box 13" o:spid="_x0000_s1030" type="#_x0000_t202" style="position:absolute;left:0;text-align:left;margin-left:-62.3pt;margin-top:10.35pt;width:48.95pt;height:24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zqLAIAAFcEAAAOAAAAZHJzL2Uyb0RvYy54bWysVNuO2yAQfa/Uf0C8N7Zz210rzmqbbapK&#10;24u02w/AGNuomKFAYqdf3wEnqdW+VFX9gIAZDmfOGby5HzpFjsI6Cbqg2SylRGgOldRNQb++7N/c&#10;UuI80xVToEVBT8LR++3rV5ve5GIOLahKWIIg2uW9KWjrvcmTxPFWdMzNwAiNwRpsxzwubZNUlvWI&#10;3qlknqbrpAdbGQtcOIe7j2OQbiN+XQvuP9e1E56ogiI3H0cbxzKMyXbD8sYy00p+psH+gUXHpMZL&#10;r1CPzDNysPIPqE5yCw5qP+PQJVDXkotYA1aTpb9V89wyI2ItKI4zV5nc/4Pln45fLJEVekeJZh1a&#10;9CIGT97CQLJFkKc3LsesZ4N5fsD9kBpKdeYJ+DdHNOxaphvxYC30rWAV0svCyWRydMRxAaTsP0KF&#10;97CDhwg01LYLgKgGQXS06XS1JnDhuLmeZ+v1ihKOoUV6s1hG6xKWXw4b6/x7AR0Jk4JadD6Cs+OT&#10;84EMyy8pkTwoWe2lUnFhm3KnLDky7JJ9/CJ/rHGapjTpC3q3mq/G+qcx93cQnfTY7kp2Bb1Nwzc2&#10;YFDtna5iM3om1ThHykqfZQzKjRr6oRyiYcuLOyVUJ9TVwtjd+Bpx0oL9QUmPnV1Q9/3ArKBEfdDo&#10;zV22RPWIj4vl6maOCzuNlNMI0xyhCuopGac7Pz6fg7GyafGmsRs0PKCftYxaB+NHVmf62L3RgvNL&#10;C89juo5Zv/4H258AAAD//wMAUEsDBBQABgAIAAAAIQBfEg5F3wAAAAoBAAAPAAAAZHJzL2Rvd25y&#10;ZXYueG1sTI/BTsMwDIbvSLxDZCQuqEsboQKl6TRNIM4bXLhljddWNE7bZGvH02NOcLPlT7+/v1wv&#10;rhdnnELnSUO2SkEg1d521Gj4eH9NHkGEaMia3hNquGCAdXV9VZrC+pl2eN7HRnAIhcJoaGMcCilD&#10;3aIzYeUHJL4d/eRM5HVqpJ3MzOGulypNc+lMR/yhNQNuW6y/9ienwc8vF+dxTNXd57d7227G3VGN&#10;Wt/eLJtnEBGX+AfDrz6rQ8VOB38iG0SvIcnUfc6sBpU+gGAiUTkPBw35UwayKuX/CtUPAAAA//8D&#10;AFBLAQItABQABgAIAAAAIQC2gziS/gAAAOEBAAATAAAAAAAAAAAAAAAAAAAAAABbQ29udGVudF9U&#10;eXBlc10ueG1sUEsBAi0AFAAGAAgAAAAhADj9If/WAAAAlAEAAAsAAAAAAAAAAAAAAAAALwEAAF9y&#10;ZWxzLy5yZWxzUEsBAi0AFAAGAAgAAAAhAB3h7OosAgAAVwQAAA4AAAAAAAAAAAAAAAAALgIAAGRy&#10;cy9lMm9Eb2MueG1sUEsBAi0AFAAGAAgAAAAhAF8SDkXfAAAACgEAAA8AAAAAAAAAAAAAAAAAhgQA&#10;AGRycy9kb3ducmV2LnhtbFBLBQYAAAAABAAEAPMAAACSBQAAAAA=&#10;" strokecolor="white">
                <v:textbox>
                  <w:txbxContent>
                    <w:p w14:paraId="3C6B8EB0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2B7730">
        <w:rPr>
          <w:rFonts w:cs="B Nazanin" w:hint="cs"/>
          <w:u w:val="none"/>
          <w:rtl/>
        </w:rPr>
        <w:t>به منظور يكسان سازي مجموعه مقالات اين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و نيز براي آنكه امكان تركيب و انتقال فايل كامپيوتري آن</w:t>
      </w:r>
      <w:r w:rsidR="005832F2">
        <w:rPr>
          <w:rFonts w:cs="B Nazanin"/>
          <w:u w:val="none"/>
          <w:rtl/>
        </w:rPr>
        <w:softHyphen/>
      </w:r>
      <w:r w:rsidR="00C430EA" w:rsidRPr="002B7730">
        <w:rPr>
          <w:rFonts w:cs="B Nazanin" w:hint="cs"/>
          <w:u w:val="none"/>
          <w:rtl/>
        </w:rPr>
        <w:t>ها فراهم شود، لازم است كه همة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AD0D5E">
        <w:rPr>
          <w:rFonts w:cs="B Nazanin" w:hint="cs"/>
          <w:u w:val="none"/>
          <w:rtl/>
        </w:rPr>
        <w:t>ها</w:t>
      </w:r>
      <w:r w:rsidR="00C430EA" w:rsidRPr="002B7730">
        <w:rPr>
          <w:rFonts w:cs="B Nazanin" w:hint="cs"/>
          <w:u w:val="none"/>
          <w:rtl/>
        </w:rPr>
        <w:t xml:space="preserve"> با طرحي يكسان و كاملاً هماهنگ تهيه و تايپ شوند. اين راهنما به نويسندگان مقالات فارسي كمك مي‌كند تا مقالة خود را با طرح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 xml:space="preserve">ش تهيه نمايند. توجه شود كه </w:t>
      </w:r>
      <w:r w:rsidR="00AB3B33">
        <w:rPr>
          <w:rFonts w:cs="B Nazanin" w:hint="cs"/>
          <w:u w:val="none"/>
          <w:rtl/>
        </w:rPr>
        <w:t>چارچوب</w:t>
      </w:r>
      <w:r w:rsidR="00C430EA" w:rsidRPr="002B7730">
        <w:rPr>
          <w:rFonts w:cs="B Nazanin" w:hint="cs"/>
          <w:u w:val="none"/>
          <w:rtl/>
        </w:rPr>
        <w:t xml:space="preserve"> ظاهري اين راهنما و نگارش آن منطبق بر </w:t>
      </w:r>
      <w:r w:rsidR="00E70938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است</w:t>
      </w:r>
      <w:r w:rsidR="005832F2">
        <w:rPr>
          <w:rFonts w:cs="B Nazanin" w:hint="cs"/>
          <w:u w:val="none"/>
          <w:rtl/>
        </w:rPr>
        <w:t xml:space="preserve"> و می</w:t>
      </w:r>
      <w:r w:rsidR="005832F2">
        <w:rPr>
          <w:rFonts w:cs="B Nazanin"/>
          <w:u w:val="none"/>
          <w:rtl/>
        </w:rPr>
        <w:softHyphen/>
      </w:r>
      <w:r w:rsidR="00CF0878">
        <w:rPr>
          <w:rFonts w:cs="B Nazanin" w:hint="cs"/>
          <w:u w:val="none"/>
          <w:rtl/>
        </w:rPr>
        <w:t>توان</w:t>
      </w:r>
      <w:r w:rsidR="00FC7A18">
        <w:rPr>
          <w:rFonts w:cs="B Nazanin" w:hint="cs"/>
          <w:u w:val="none"/>
          <w:rtl/>
        </w:rPr>
        <w:t>د</w:t>
      </w:r>
      <w:r w:rsidR="00CF0878">
        <w:rPr>
          <w:rFonts w:cs="B Nazanin" w:hint="cs"/>
          <w:u w:val="none"/>
          <w:rtl/>
        </w:rPr>
        <w:t xml:space="preserve"> جهت تسریع نگارش مستقیما روی این فایل نگارش شود</w:t>
      </w:r>
      <w:r w:rsidR="00C430EA" w:rsidRPr="002B7730">
        <w:rPr>
          <w:rFonts w:cs="B Nazanin" w:hint="cs"/>
          <w:u w:val="none"/>
          <w:rtl/>
        </w:rPr>
        <w:t>.</w:t>
      </w:r>
    </w:p>
    <w:p w14:paraId="32615732" w14:textId="77777777" w:rsidR="00C430EA" w:rsidRPr="002B7730" w:rsidRDefault="00C430EA" w:rsidP="008C78E1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تايپ مقاله به </w:t>
      </w:r>
      <w:r w:rsidRPr="002B7730">
        <w:rPr>
          <w:rFonts w:cs="B Nazanin" w:hint="cs"/>
          <w:u w:val="none"/>
          <w:rtl/>
          <w:lang w:bidi="fa-IR"/>
        </w:rPr>
        <w:t xml:space="preserve">زبان </w:t>
      </w:r>
      <w:r w:rsidRPr="002B7730">
        <w:rPr>
          <w:rFonts w:cs="B Nazanin" w:hint="cs"/>
          <w:u w:val="none"/>
          <w:rtl/>
        </w:rPr>
        <w:t xml:space="preserve">فارسي، فقط </w:t>
      </w:r>
      <w:r w:rsidR="008C78E1">
        <w:rPr>
          <w:rFonts w:cs="B Nazanin" w:hint="cs"/>
          <w:u w:val="none"/>
          <w:rtl/>
        </w:rPr>
        <w:t>از نرم افزار مايكروسافت ورد</w:t>
      </w:r>
      <w:r w:rsidRPr="002B7730">
        <w:rPr>
          <w:rFonts w:cs="B Nazanin"/>
          <w:u w:val="none"/>
        </w:rPr>
        <w:t>(</w:t>
      </w:r>
      <w:r w:rsidRPr="002B7730">
        <w:rPr>
          <w:rFonts w:cs="B Nazanin"/>
          <w:sz w:val="22"/>
          <w:szCs w:val="22"/>
          <w:u w:val="none"/>
          <w:lang w:bidi="fa-IR"/>
        </w:rPr>
        <w:t>MS-Word</w:t>
      </w:r>
      <w:r w:rsidR="00EC3CF6">
        <w:rPr>
          <w:rFonts w:ascii="Arial" w:hAnsi="Arial" w:cs="B Nazanin"/>
          <w:u w:val="none"/>
        </w:rPr>
        <w:t>)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ascii="Arial" w:hAnsi="Arial"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در محيط ويندوز </w:t>
      </w:r>
      <w:r w:rsidRPr="002B7730">
        <w:rPr>
          <w:rFonts w:cs="B Nazanin" w:hint="cs"/>
          <w:u w:val="none"/>
          <w:rtl/>
          <w:lang w:bidi="fa-IR"/>
        </w:rPr>
        <w:t xml:space="preserve">با </w:t>
      </w:r>
      <w:r w:rsidRPr="002B7730">
        <w:rPr>
          <w:rFonts w:cs="B Nazanin" w:hint="cs"/>
          <w:u w:val="none"/>
          <w:rtl/>
        </w:rPr>
        <w:t xml:space="preserve">امكانات فارسي استفاده كنيد. متن اصلي مقاله به صورت تك ستوني با قلم (فونت)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12 تك فاصله </w:t>
      </w:r>
      <w:r w:rsidRPr="002B7730">
        <w:rPr>
          <w:rFonts w:cs="B Nazanin"/>
          <w:u w:val="none"/>
        </w:rPr>
        <w:t xml:space="preserve">(single </w:t>
      </w:r>
      <w:r w:rsidRPr="002B7730">
        <w:rPr>
          <w:rFonts w:cs="B Nazanin"/>
          <w:sz w:val="22"/>
          <w:szCs w:val="22"/>
          <w:u w:val="none"/>
          <w:lang w:bidi="fa-IR"/>
        </w:rPr>
        <w:t>space</w:t>
      </w:r>
      <w:r w:rsidRPr="002B7730">
        <w:rPr>
          <w:rFonts w:cs="B Nazanin"/>
          <w:u w:val="none"/>
        </w:rPr>
        <w:t>)</w:t>
      </w:r>
      <w:r w:rsidRPr="002B7730">
        <w:rPr>
          <w:rFonts w:cs="B Nazanin" w:hint="cs"/>
          <w:u w:val="none"/>
          <w:rtl/>
        </w:rPr>
        <w:t xml:space="preserve"> تهيه شود. عنوان همة بخش‌ها با قلم</w:t>
      </w:r>
      <w:r w:rsidR="005C1288" w:rsidRPr="002B7730">
        <w:rPr>
          <w:rFonts w:cs="B Nazanin" w:hint="cs"/>
          <w:u w:val="none"/>
          <w:rtl/>
        </w:rPr>
        <w:t xml:space="preserve">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14 پررنگ و عنوان زيربخش‌ها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12پررنگ تايپ شود. عنوان هر بخش يا زيربخش، با يك خط خالي فاصله از انتهاي متن بخش قبلي تايپ و شماره‌گذاري شود. خط اول همة پاراگراف‌ها بايد داراي تورفتگي به اندازة </w:t>
      </w:r>
      <w:r w:rsidRPr="002B7730">
        <w:rPr>
          <w:rFonts w:cs="B Nazanin"/>
          <w:u w:val="none"/>
        </w:rPr>
        <w:t>cm</w:t>
      </w:r>
      <w:r w:rsidRPr="002B7730">
        <w:rPr>
          <w:rFonts w:cs="B Nazanin" w:hint="cs"/>
          <w:u w:val="none"/>
          <w:rtl/>
        </w:rPr>
        <w:t xml:space="preserve"> 7/0 باشد</w:t>
      </w:r>
      <w:r w:rsidR="00E70938">
        <w:rPr>
          <w:rFonts w:cs="B Nazanin" w:hint="cs"/>
          <w:u w:val="none"/>
          <w:rtl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(</w:t>
      </w:r>
      <w:r w:rsidR="005832F2">
        <w:rPr>
          <w:rFonts w:cs="B Nazanin" w:hint="cs"/>
          <w:color w:val="FF0000"/>
          <w:u w:val="none"/>
          <w:rtl/>
          <w:lang w:bidi="fa-IR"/>
        </w:rPr>
        <w:t>خواهشمند است</w:t>
      </w:r>
      <w:r w:rsidR="008C78E1">
        <w:rPr>
          <w:rFonts w:cs="B Nazanin" w:hint="cs"/>
          <w:color w:val="FF0000"/>
          <w:u w:val="none"/>
          <w:rtl/>
          <w:lang w:bidi="fa-IR"/>
        </w:rPr>
        <w:t xml:space="preserve"> در صورتی که فونتهای فوق در کامپیوتر شما وجود ندارد</w:t>
      </w:r>
      <w:r w:rsidR="005832F2">
        <w:rPr>
          <w:rFonts w:cs="B Nazanin" w:hint="cs"/>
          <w:color w:val="FF0000"/>
          <w:u w:val="none"/>
          <w:rtl/>
          <w:lang w:bidi="fa-IR"/>
        </w:rPr>
        <w:t xml:space="preserve"> ابتدا فونت</w:t>
      </w:r>
      <w:r w:rsidR="005832F2">
        <w:rPr>
          <w:rFonts w:cs="B Nazanin"/>
          <w:color w:val="FF0000"/>
          <w:u w:val="none"/>
          <w:rtl/>
          <w:lang w:bidi="fa-IR"/>
        </w:rPr>
        <w:softHyphen/>
      </w:r>
      <w:r w:rsidRPr="002B7730">
        <w:rPr>
          <w:rFonts w:cs="B Nazanin" w:hint="cs"/>
          <w:color w:val="FF0000"/>
          <w:u w:val="none"/>
          <w:rtl/>
          <w:lang w:bidi="fa-IR"/>
        </w:rPr>
        <w:t>ها را نصب نما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يي</w:t>
      </w:r>
      <w:r w:rsidRPr="002B7730">
        <w:rPr>
          <w:rFonts w:cs="B Nazanin" w:hint="cs"/>
          <w:color w:val="FF0000"/>
          <w:u w:val="none"/>
          <w:rtl/>
          <w:lang w:bidi="fa-IR"/>
        </w:rPr>
        <w:t>د.</w:t>
      </w:r>
      <w:r w:rsidRPr="002B7730">
        <w:rPr>
          <w:rFonts w:cs="B Nazanin" w:hint="cs"/>
          <w:u w:val="none"/>
          <w:rtl/>
          <w:lang w:bidi="fa-IR"/>
        </w:rPr>
        <w:t>)</w:t>
      </w:r>
    </w:p>
    <w:p w14:paraId="5B5AF267" w14:textId="77777777" w:rsidR="00C430EA" w:rsidRPr="002B7730" w:rsidRDefault="00C430EA" w:rsidP="007D7605">
      <w:pPr>
        <w:bidi/>
        <w:jc w:val="both"/>
        <w:rPr>
          <w:rFonts w:cs="B Nazanin"/>
          <w:u w:val="none"/>
          <w:rtl/>
          <w:lang w:bidi="fa-IR"/>
        </w:rPr>
      </w:pPr>
    </w:p>
    <w:p w14:paraId="4B124012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  <w:lang w:bidi="fa-IR"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t>2</w:t>
      </w:r>
      <w:r w:rsidRPr="002B7730">
        <w:rPr>
          <w:rFonts w:cs="B Nazanin" w:hint="cs"/>
          <w:sz w:val="26"/>
          <w:szCs w:val="26"/>
          <w:u w:val="none"/>
          <w:rtl/>
        </w:rPr>
        <w:t xml:space="preserve">- </w:t>
      </w:r>
      <w:r w:rsidR="005832F2">
        <w:rPr>
          <w:rFonts w:cs="B Nazanin" w:hint="cs"/>
          <w:sz w:val="26"/>
          <w:szCs w:val="26"/>
          <w:u w:val="none"/>
          <w:rtl/>
        </w:rPr>
        <w:t>نکته</w:t>
      </w:r>
      <w:r w:rsidR="005832F2">
        <w:rPr>
          <w:rFonts w:cs="B Nazanin"/>
          <w:sz w:val="26"/>
          <w:szCs w:val="26"/>
          <w:u w:val="none"/>
          <w:rtl/>
        </w:rPr>
        <w:softHyphen/>
      </w:r>
      <w:r w:rsidR="00E70938">
        <w:rPr>
          <w:rFonts w:cs="B Nazanin" w:hint="cs"/>
          <w:sz w:val="26"/>
          <w:szCs w:val="26"/>
          <w:u w:val="none"/>
          <w:rtl/>
        </w:rPr>
        <w:t>های ضروری در</w:t>
      </w:r>
      <w:r w:rsidR="00AD4E54">
        <w:rPr>
          <w:rFonts w:cs="B Nazanin" w:hint="cs"/>
          <w:sz w:val="26"/>
          <w:szCs w:val="26"/>
          <w:u w:val="none"/>
          <w:rtl/>
        </w:rPr>
        <w:t xml:space="preserve"> متن</w:t>
      </w:r>
      <w:r w:rsidR="00E70938">
        <w:rPr>
          <w:rFonts w:cs="B Nazanin" w:hint="cs"/>
          <w:sz w:val="26"/>
          <w:szCs w:val="26"/>
          <w:u w:val="none"/>
          <w:rtl/>
        </w:rPr>
        <w:t xml:space="preserve"> </w:t>
      </w:r>
      <w:r w:rsidRPr="002B7730">
        <w:rPr>
          <w:rFonts w:cs="B Nazanin" w:hint="cs"/>
          <w:sz w:val="26"/>
          <w:szCs w:val="26"/>
          <w:u w:val="none"/>
          <w:rtl/>
        </w:rPr>
        <w:t>نسخه‌هاي ارسالي به دبيرخانه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 xml:space="preserve"> هما</w:t>
      </w:r>
      <w:r w:rsidR="007B43B6" w:rsidRPr="002B7730">
        <w:rPr>
          <w:rFonts w:cs="B Nazanin" w:hint="cs"/>
          <w:sz w:val="26"/>
          <w:szCs w:val="26"/>
          <w:u w:val="none"/>
          <w:rtl/>
          <w:lang w:bidi="fa-IR"/>
        </w:rPr>
        <w:t>ي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>ش</w:t>
      </w:r>
    </w:p>
    <w:p w14:paraId="1630C689" w14:textId="77777777" w:rsidR="00B61FE4" w:rsidRDefault="00B61FE4" w:rsidP="00072237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در ارسال </w:t>
      </w:r>
      <w:r w:rsidR="00C430EA" w:rsidRPr="002B7730">
        <w:rPr>
          <w:rFonts w:cs="B Nazanin" w:hint="cs"/>
          <w:u w:val="none"/>
          <w:rtl/>
        </w:rPr>
        <w:t>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نکته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های زیر باید رعایت شود:</w:t>
      </w:r>
    </w:p>
    <w:p w14:paraId="683D40FF" w14:textId="77777777" w:rsidR="00B61FE4" w:rsidRDefault="00B61FE4" w:rsidP="005832F2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- از واژگان</w:t>
      </w:r>
      <w:r w:rsidR="001F75F3">
        <w:rPr>
          <w:rFonts w:cs="B Nazanin" w:hint="cs"/>
          <w:u w:val="none"/>
          <w:rtl/>
        </w:rPr>
        <w:t>،</w:t>
      </w:r>
      <w:r>
        <w:rPr>
          <w:rFonts w:cs="B Nazanin" w:hint="cs"/>
          <w:u w:val="none"/>
          <w:rtl/>
        </w:rPr>
        <w:t xml:space="preserve"> </w:t>
      </w:r>
      <w:r w:rsidR="005832F2">
        <w:rPr>
          <w:rFonts w:cs="B Nazanin" w:hint="cs"/>
          <w:u w:val="none"/>
          <w:rtl/>
        </w:rPr>
        <w:t>ترکیب</w:t>
      </w:r>
      <w:r w:rsidR="005832F2">
        <w:rPr>
          <w:rFonts w:cs="B Nazanin"/>
          <w:u w:val="none"/>
          <w:rtl/>
        </w:rPr>
        <w:softHyphen/>
      </w:r>
      <w:r w:rsidR="001F75F3">
        <w:rPr>
          <w:rFonts w:cs="B Nazanin" w:hint="cs"/>
          <w:u w:val="none"/>
          <w:rtl/>
        </w:rPr>
        <w:t xml:space="preserve">ها </w:t>
      </w:r>
      <w:r>
        <w:rPr>
          <w:rFonts w:cs="B Nazanin" w:hint="cs"/>
          <w:u w:val="none"/>
          <w:rtl/>
        </w:rPr>
        <w:t xml:space="preserve">و اسم جمع فارسی </w:t>
      </w:r>
      <w:r w:rsidR="007C5D26">
        <w:rPr>
          <w:rFonts w:cs="B Nazanin" w:hint="cs"/>
          <w:u w:val="none"/>
          <w:rtl/>
        </w:rPr>
        <w:t>استفاده شود</w:t>
      </w:r>
      <w:r w:rsidR="00AD4E54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(مانند:</w:t>
      </w:r>
      <w:r w:rsidR="007C5D26">
        <w:rPr>
          <w:rFonts w:cs="B Nazanin" w:hint="cs"/>
          <w:u w:val="none"/>
          <w:rtl/>
        </w:rPr>
        <w:t xml:space="preserve"> </w:t>
      </w:r>
      <w:r w:rsidR="00AD0D5E">
        <w:rPr>
          <w:rFonts w:cs="B Nazanin" w:hint="cs"/>
          <w:u w:val="none"/>
          <w:rtl/>
        </w:rPr>
        <w:t>تا حد امکان به جای حتی المقدور،</w:t>
      </w:r>
      <w:r w:rsidR="001F75F3">
        <w:rPr>
          <w:rFonts w:cs="B Nazanin" w:hint="cs"/>
          <w:u w:val="none"/>
          <w:rtl/>
        </w:rPr>
        <w:t xml:space="preserve"> تندرو به جای سریع السیر، ذکرشده به جای فوق الذکر، واکنش به جای عکس العمل،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 xml:space="preserve">نامه به جای دستور العمل، </w:t>
      </w:r>
      <w:r w:rsidR="005832F2">
        <w:rPr>
          <w:rFonts w:cs="B Nazanin" w:hint="cs"/>
          <w:u w:val="none"/>
          <w:rtl/>
        </w:rPr>
        <w:t>جدول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به جای جداول، متن</w:t>
      </w:r>
      <w:r w:rsidR="005832F2">
        <w:rPr>
          <w:rFonts w:cs="B Nazanin"/>
          <w:u w:val="none"/>
          <w:rtl/>
        </w:rPr>
        <w:softHyphen/>
      </w:r>
      <w:r w:rsidR="00BE3BD1">
        <w:rPr>
          <w:rFonts w:cs="B Nazanin" w:hint="cs"/>
          <w:u w:val="none"/>
          <w:rtl/>
        </w:rPr>
        <w:t xml:space="preserve">ها به جای متون،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D00D15">
        <w:rPr>
          <w:rFonts w:cs="B Nazanin" w:hint="cs"/>
          <w:u w:val="none"/>
          <w:rtl/>
        </w:rPr>
        <w:t>ها به جای علا</w:t>
      </w:r>
      <w:r w:rsidR="00A4415B">
        <w:rPr>
          <w:rFonts w:cs="B Nazanin" w:hint="cs"/>
          <w:u w:val="none"/>
          <w:rtl/>
          <w:lang w:bidi="fa-IR"/>
        </w:rPr>
        <w:t>یم یاعلا</w:t>
      </w:r>
      <w:r w:rsidR="005832F2">
        <w:rPr>
          <w:rFonts w:cs="B Nazanin" w:hint="cs"/>
          <w:u w:val="none"/>
          <w:rtl/>
        </w:rPr>
        <w:t>مت</w:t>
      </w:r>
      <w:r w:rsidR="005832F2">
        <w:rPr>
          <w:rFonts w:cs="B Nazanin"/>
          <w:u w:val="none"/>
          <w:rtl/>
        </w:rPr>
        <w:softHyphen/>
      </w:r>
      <w:r w:rsidR="00D00D15">
        <w:rPr>
          <w:rFonts w:cs="B Nazanin" w:hint="cs"/>
          <w:u w:val="none"/>
          <w:rtl/>
        </w:rPr>
        <w:t xml:space="preserve">ها، </w:t>
      </w:r>
      <w:r w:rsidR="005832F2">
        <w:rPr>
          <w:rFonts w:cs="B Nazanin" w:hint="cs"/>
          <w:u w:val="none"/>
          <w:rtl/>
        </w:rPr>
        <w:t>شکل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به جای اشکال، صفحه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صفحات )</w:t>
      </w:r>
    </w:p>
    <w:p w14:paraId="10F35E91" w14:textId="77777777" w:rsidR="00B61FE4" w:rsidRDefault="00B61FE4" w:rsidP="001F75F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- از </w:t>
      </w:r>
      <w:r w:rsidR="005832F2">
        <w:rPr>
          <w:rFonts w:cs="B Nazanin" w:hint="cs"/>
          <w:u w:val="none"/>
          <w:rtl/>
        </w:rPr>
        <w:t>باید و می</w:t>
      </w:r>
      <w:r w:rsidR="005832F2">
        <w:rPr>
          <w:rFonts w:cs="B Nazanin"/>
          <w:u w:val="none"/>
          <w:rtl/>
        </w:rPr>
        <w:softHyphen/>
      </w:r>
      <w:r w:rsidR="001F75F3">
        <w:rPr>
          <w:rFonts w:cs="B Nazanin" w:hint="cs"/>
          <w:u w:val="none"/>
          <w:rtl/>
        </w:rPr>
        <w:t>باید</w:t>
      </w:r>
      <w:r w:rsidR="00385918">
        <w:rPr>
          <w:rFonts w:cs="B Nazanin" w:hint="cs"/>
          <w:u w:val="none"/>
          <w:rtl/>
        </w:rPr>
        <w:t xml:space="preserve"> </w:t>
      </w:r>
      <w:r w:rsidR="001F75F3">
        <w:rPr>
          <w:rFonts w:cs="B Nazanin" w:hint="cs"/>
          <w:u w:val="none"/>
          <w:rtl/>
        </w:rPr>
        <w:t xml:space="preserve">(مربوط به زمان حال و آینده)، به جای </w:t>
      </w:r>
      <w:r>
        <w:rPr>
          <w:rFonts w:cs="B Nazanin" w:hint="cs"/>
          <w:u w:val="none"/>
          <w:rtl/>
        </w:rPr>
        <w:t>کاربرد</w:t>
      </w:r>
      <w:r w:rsidR="001F75F3">
        <w:rPr>
          <w:rFonts w:cs="B Nazanin" w:hint="cs"/>
          <w:u w:val="none"/>
          <w:rtl/>
        </w:rPr>
        <w:t xml:space="preserve"> نادرست</w:t>
      </w:r>
      <w:r w:rsidR="005832F2">
        <w:rPr>
          <w:rFonts w:cs="B Nazanin" w:hint="cs"/>
          <w:u w:val="none"/>
          <w:rtl/>
        </w:rPr>
        <w:t xml:space="preserve"> بایست، بایستی و می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بایستی</w:t>
      </w:r>
      <w:r w:rsidR="00385918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</w:t>
      </w:r>
      <w:r w:rsidR="001F75F3">
        <w:rPr>
          <w:rFonts w:cs="B Nazanin" w:hint="cs"/>
          <w:u w:val="none"/>
          <w:rtl/>
        </w:rPr>
        <w:t xml:space="preserve">مربوط به </w:t>
      </w:r>
      <w:r>
        <w:rPr>
          <w:rFonts w:cs="B Nazanin" w:hint="cs"/>
          <w:u w:val="none"/>
          <w:rtl/>
        </w:rPr>
        <w:t>زمان گذشته)</w:t>
      </w:r>
      <w:r w:rsidR="001F75F3">
        <w:rPr>
          <w:rFonts w:cs="B Nazanin" w:hint="cs"/>
          <w:u w:val="none"/>
          <w:rtl/>
        </w:rPr>
        <w:t xml:space="preserve"> استفاده شود</w:t>
      </w:r>
      <w:r>
        <w:rPr>
          <w:rFonts w:cs="B Nazanin" w:hint="cs"/>
          <w:u w:val="none"/>
          <w:rtl/>
        </w:rPr>
        <w:t>.</w:t>
      </w:r>
    </w:p>
    <w:p w14:paraId="637F91AD" w14:textId="77777777" w:rsidR="00AD4E54" w:rsidRPr="00AD4E54" w:rsidRDefault="00AD4E54" w:rsidP="00F249B7">
      <w:pPr>
        <w:bidi/>
        <w:ind w:firstLine="440"/>
        <w:jc w:val="both"/>
        <w:rPr>
          <w:rFonts w:cs="Times New Roman"/>
          <w:u w:val="none"/>
          <w:rtl/>
        </w:rPr>
      </w:pPr>
      <w:r>
        <w:rPr>
          <w:rFonts w:cs="B Nazanin" w:hint="cs"/>
          <w:u w:val="none"/>
          <w:rtl/>
        </w:rPr>
        <w:t>- جدانویسی وا</w:t>
      </w:r>
      <w:r w:rsidR="001F75F3">
        <w:rPr>
          <w:rFonts w:cs="B Nazanin" w:hint="cs"/>
          <w:u w:val="none"/>
          <w:rtl/>
        </w:rPr>
        <w:t>ژ</w:t>
      </w:r>
      <w:r>
        <w:rPr>
          <w:rFonts w:cs="B Nazanin" w:hint="cs"/>
          <w:u w:val="none"/>
          <w:rtl/>
        </w:rPr>
        <w:t>گان رعایت شود (مانند:</w:t>
      </w:r>
      <w:r w:rsidR="001F75F3">
        <w:rPr>
          <w:rFonts w:cs="B Nazanin" w:hint="cs"/>
          <w:u w:val="none"/>
          <w:rtl/>
        </w:rPr>
        <w:t xml:space="preserve"> </w:t>
      </w:r>
      <w:r w:rsidR="00EB78A1">
        <w:rPr>
          <w:rFonts w:cs="B Nazanin" w:hint="cs"/>
          <w:u w:val="none"/>
          <w:rtl/>
        </w:rPr>
        <w:t>سا</w:t>
      </w:r>
      <w:r w:rsidR="004851DE">
        <w:rPr>
          <w:rFonts w:cs="B Nazanin" w:hint="cs"/>
          <w:u w:val="none"/>
          <w:rtl/>
        </w:rPr>
        <w:t>نتی</w:t>
      </w:r>
      <w:r w:rsidR="004851DE">
        <w:rPr>
          <w:rFonts w:cs="B Nazanin"/>
          <w:u w:val="none"/>
          <w:rtl/>
        </w:rPr>
        <w:softHyphen/>
      </w:r>
      <w:r w:rsidR="00EB78A1">
        <w:rPr>
          <w:rFonts w:cs="B Nazanin" w:hint="cs"/>
          <w:u w:val="none"/>
          <w:rtl/>
        </w:rPr>
        <w:t xml:space="preserve">متر به جای سانتیمتر، </w:t>
      </w:r>
      <w:r w:rsidR="004851DE">
        <w:rPr>
          <w:rFonts w:cs="B Nazanin" w:hint="cs"/>
          <w:u w:val="none"/>
          <w:rtl/>
        </w:rPr>
        <w:t>شکل</w:t>
      </w:r>
      <w:r w:rsidR="004851DE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شکلها،</w:t>
      </w:r>
      <w:r w:rsidR="001F75F3">
        <w:rPr>
          <w:rFonts w:cs="B Nazanin" w:hint="cs"/>
          <w:u w:val="none"/>
          <w:rtl/>
        </w:rPr>
        <w:t xml:space="preserve"> </w:t>
      </w:r>
      <w:r w:rsidR="004851DE">
        <w:rPr>
          <w:rFonts w:cs="B Nazanin" w:hint="cs"/>
          <w:u w:val="none"/>
          <w:rtl/>
        </w:rPr>
        <w:t>عکس</w:t>
      </w:r>
      <w:r w:rsidR="004851DE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عکسها)</w:t>
      </w:r>
    </w:p>
    <w:p w14:paraId="3004921C" w14:textId="77777777" w:rsidR="00C430EA" w:rsidRPr="002B7730" w:rsidRDefault="00C430EA" w:rsidP="007C5D26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فايل مقاله بايد به گونه‌اي باشد كه در صورت نياز بتوان به راحتي و بدون كار اضافه‌اي آن را باز كرد، پرينت گرفت يا به چاپخانه تحويل داد. صفحات مقالات مي‌باي</w:t>
      </w:r>
      <w:r w:rsidR="007C5D26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شماره‌گذاري شوند و شماره هر صفحه در پايين آن و در وسط قرار گيرد. دبيرخانه، از بررسي</w:t>
      </w:r>
      <w:r w:rsidR="00E67463">
        <w:rPr>
          <w:rFonts w:cs="B Nazanin" w:hint="cs"/>
          <w:u w:val="none"/>
          <w:rtl/>
        </w:rPr>
        <w:t xml:space="preserve"> و چاپ</w:t>
      </w:r>
      <w:r w:rsidRPr="002B7730">
        <w:rPr>
          <w:rFonts w:cs="B Nazanin" w:hint="cs"/>
          <w:u w:val="none"/>
          <w:rtl/>
        </w:rPr>
        <w:t xml:space="preserve">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هایی</w:t>
      </w:r>
      <w:r w:rsidRPr="002B7730">
        <w:rPr>
          <w:rFonts w:cs="B Nazanin" w:hint="cs"/>
          <w:u w:val="none"/>
          <w:rtl/>
        </w:rPr>
        <w:t xml:space="preserve"> كه مطابق اين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تهيه نشده باشند، معذور است و عواقب ارسال اين</w:t>
      </w:r>
      <w:r w:rsidR="007C5D26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گونه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بر عهده نويسنده است. </w:t>
      </w:r>
    </w:p>
    <w:p w14:paraId="3A66041B" w14:textId="77777777" w:rsidR="00C430EA" w:rsidRPr="002B7730" w:rsidRDefault="00C430EA" w:rsidP="00385918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نويسندگان محترم توجه داشته باشند كه كليه مكاتبات </w:t>
      </w:r>
      <w:r w:rsidRPr="002B7730">
        <w:rPr>
          <w:rFonts w:cs="B Nazanin" w:hint="cs"/>
          <w:u w:val="none"/>
          <w:rtl/>
          <w:lang w:bidi="fa-IR"/>
        </w:rPr>
        <w:t>مربوط به مقال</w:t>
      </w:r>
      <w:r w:rsidR="001F77C2">
        <w:rPr>
          <w:rFonts w:cs="B Nazanin" w:hint="cs"/>
          <w:u w:val="none"/>
          <w:rtl/>
          <w:lang w:bidi="fa-IR"/>
        </w:rPr>
        <w:t>ه</w:t>
      </w:r>
      <w:r w:rsidR="001F77C2">
        <w:rPr>
          <w:rFonts w:cs="B Nazanin"/>
          <w:u w:val="none"/>
          <w:rtl/>
          <w:lang w:bidi="fa-IR"/>
        </w:rPr>
        <w:softHyphen/>
      </w:r>
      <w:r w:rsidR="00F3171E">
        <w:rPr>
          <w:rFonts w:cs="B Nazanin" w:hint="cs"/>
          <w:u w:val="none"/>
          <w:rtl/>
          <w:lang w:bidi="fa-IR"/>
        </w:rPr>
        <w:t>ها</w:t>
      </w:r>
      <w:r w:rsidR="001F77C2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>صرفا از طريق اعلام در سايت</w:t>
      </w:r>
      <w:r w:rsidR="00385918">
        <w:rPr>
          <w:rFonts w:cs="B Nazanin" w:hint="cs"/>
          <w:u w:val="none"/>
          <w:rtl/>
        </w:rPr>
        <w:t xml:space="preserve"> و ایمیل کنفرانس</w:t>
      </w:r>
      <w:r w:rsidRPr="002B7730">
        <w:rPr>
          <w:rFonts w:cs="B Nazanin" w:hint="cs"/>
          <w:u w:val="none"/>
          <w:rtl/>
        </w:rPr>
        <w:t xml:space="preserve"> صورت مي</w:t>
      </w:r>
      <w:r w:rsidRPr="002B7730">
        <w:rPr>
          <w:rFonts w:cs="B Nazanin" w:hint="cs"/>
          <w:u w:val="none"/>
          <w:rtl/>
        </w:rPr>
        <w:softHyphen/>
        <w:t>گيرد</w:t>
      </w:r>
      <w:r w:rsidR="00385918">
        <w:rPr>
          <w:rFonts w:cs="B Nazanin" w:hint="cs"/>
          <w:u w:val="none"/>
          <w:rtl/>
        </w:rPr>
        <w:t>.</w:t>
      </w:r>
    </w:p>
    <w:p w14:paraId="76B841AB" w14:textId="77777777" w:rsidR="00C430EA" w:rsidRPr="002B7730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15BC305D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t>3</w:t>
      </w:r>
      <w:r w:rsidRPr="002B7730">
        <w:rPr>
          <w:rFonts w:cs="B Nazanin" w:hint="cs"/>
          <w:sz w:val="26"/>
          <w:szCs w:val="26"/>
          <w:u w:val="none"/>
          <w:rtl/>
        </w:rPr>
        <w:t xml:space="preserve">- 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 xml:space="preserve">حداکثر </w:t>
      </w:r>
      <w:r w:rsidRPr="002B7730">
        <w:rPr>
          <w:rFonts w:cs="B Nazanin" w:hint="cs"/>
          <w:sz w:val="26"/>
          <w:szCs w:val="26"/>
          <w:u w:val="none"/>
          <w:rtl/>
        </w:rPr>
        <w:t>طول مقاله</w:t>
      </w:r>
    </w:p>
    <w:p w14:paraId="6F982158" w14:textId="77777777" w:rsidR="00C430EA" w:rsidRPr="002B7730" w:rsidRDefault="00C430EA" w:rsidP="00BA1CC8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با توجه به محدوديت در چاپ مقالات، </w:t>
      </w:r>
      <w:r w:rsidRPr="002B7730">
        <w:rPr>
          <w:rFonts w:cs="B Nazanin" w:hint="cs"/>
          <w:u w:val="none"/>
          <w:rtl/>
          <w:lang w:bidi="fa-IR"/>
        </w:rPr>
        <w:t xml:space="preserve">حداکثر </w:t>
      </w:r>
      <w:r w:rsidRPr="002B7730">
        <w:rPr>
          <w:rFonts w:cs="B Nazanin" w:hint="cs"/>
          <w:u w:val="none"/>
          <w:rtl/>
        </w:rPr>
        <w:t xml:space="preserve">طول هر مقالة كامل </w:t>
      </w:r>
      <w:r w:rsidRPr="002B7730">
        <w:rPr>
          <w:rFonts w:cs="B Nazanin" w:hint="cs"/>
          <w:u w:val="none"/>
          <w:rtl/>
          <w:lang w:bidi="fa-IR"/>
        </w:rPr>
        <w:t>شامل شکل</w:t>
      </w:r>
      <w:r w:rsidRPr="002B7730">
        <w:rPr>
          <w:rFonts w:cs="B Nazanin"/>
          <w:u w:val="none"/>
          <w:rtl/>
          <w:lang w:bidi="fa-IR"/>
        </w:rPr>
        <w:softHyphen/>
      </w:r>
      <w:r w:rsidRPr="002B7730">
        <w:rPr>
          <w:rFonts w:cs="B Nazanin" w:hint="cs"/>
          <w:u w:val="none"/>
          <w:rtl/>
          <w:lang w:bidi="fa-IR"/>
        </w:rPr>
        <w:t>ها و جدول</w:t>
      </w:r>
      <w:r w:rsidRPr="002B7730">
        <w:rPr>
          <w:rFonts w:cs="B Nazanin"/>
          <w:u w:val="none"/>
          <w:rtl/>
          <w:lang w:bidi="fa-IR"/>
        </w:rPr>
        <w:softHyphen/>
      </w:r>
      <w:r w:rsidRPr="002B7730">
        <w:rPr>
          <w:rFonts w:cs="B Nazanin" w:hint="cs"/>
          <w:u w:val="none"/>
          <w:rtl/>
          <w:lang w:bidi="fa-IR"/>
        </w:rPr>
        <w:t xml:space="preserve">ها </w:t>
      </w:r>
      <w:r w:rsidR="00385918">
        <w:rPr>
          <w:rFonts w:cs="B Nazanin" w:hint="cs"/>
          <w:u w:val="none"/>
          <w:rtl/>
          <w:lang w:bidi="fa-IR"/>
        </w:rPr>
        <w:t xml:space="preserve">(به غیر از فهرست منابع) </w:t>
      </w:r>
      <w:r w:rsidRPr="002B7730">
        <w:rPr>
          <w:rFonts w:cs="B Nazanin" w:hint="cs"/>
          <w:u w:val="none"/>
          <w:rtl/>
        </w:rPr>
        <w:t xml:space="preserve">كه منطبق با اين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654C77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تهيه مي‌شود، </w:t>
      </w:r>
      <w:r w:rsidRPr="002B7730">
        <w:rPr>
          <w:rFonts w:cs="B Nazanin" w:hint="cs"/>
          <w:color w:val="FF0000"/>
          <w:u w:val="none"/>
          <w:rtl/>
        </w:rPr>
        <w:t xml:space="preserve">نبايد از </w:t>
      </w:r>
      <w:r w:rsidR="00BA1CC8">
        <w:rPr>
          <w:rFonts w:cs="B Nazanin" w:hint="cs"/>
          <w:color w:val="FF0000"/>
          <w:u w:val="none"/>
          <w:rtl/>
          <w:lang w:bidi="fa-IR"/>
        </w:rPr>
        <w:t>12</w:t>
      </w:r>
      <w:r w:rsidR="00654C77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 xml:space="preserve">صفحة </w:t>
      </w:r>
      <w:r w:rsidRPr="002B7730">
        <w:rPr>
          <w:rFonts w:cs="B Nazanin"/>
          <w:color w:val="FF0000"/>
          <w:sz w:val="22"/>
          <w:szCs w:val="22"/>
          <w:u w:val="none"/>
        </w:rPr>
        <w:t>A4</w:t>
      </w:r>
      <w:r w:rsidRPr="002B7730">
        <w:rPr>
          <w:rFonts w:cs="B Nazanin" w:hint="cs"/>
          <w:color w:val="FF0000"/>
          <w:sz w:val="26"/>
          <w:szCs w:val="26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بيشتر باشد.</w:t>
      </w:r>
    </w:p>
    <w:p w14:paraId="3A442AB3" w14:textId="77777777" w:rsidR="00C430EA" w:rsidRDefault="00C430EA" w:rsidP="007D7605">
      <w:pPr>
        <w:bidi/>
        <w:jc w:val="both"/>
        <w:rPr>
          <w:rFonts w:cs="B Nazanin"/>
          <w:u w:val="none"/>
          <w:rtl/>
        </w:rPr>
      </w:pPr>
    </w:p>
    <w:p w14:paraId="77C6FA8C" w14:textId="77777777" w:rsidR="008D47D8" w:rsidRPr="002B7730" w:rsidRDefault="008D47D8" w:rsidP="008D47D8">
      <w:pPr>
        <w:bidi/>
        <w:jc w:val="both"/>
        <w:rPr>
          <w:rFonts w:cs="B Nazanin"/>
          <w:u w:val="none"/>
          <w:rtl/>
        </w:rPr>
      </w:pPr>
    </w:p>
    <w:p w14:paraId="2786C0DA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  <w:lang w:bidi="fa-IR"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lastRenderedPageBreak/>
        <w:t>4</w:t>
      </w:r>
      <w:r w:rsidRPr="002B7730">
        <w:rPr>
          <w:rFonts w:cs="B Nazanin" w:hint="cs"/>
          <w:sz w:val="26"/>
          <w:szCs w:val="26"/>
          <w:u w:val="none"/>
          <w:rtl/>
        </w:rPr>
        <w:t>- واژه‌هاي خارجي در متن فارسي</w:t>
      </w:r>
    </w:p>
    <w:p w14:paraId="77A12590" w14:textId="77777777" w:rsidR="00C430EA" w:rsidRPr="002B7730" w:rsidRDefault="00C430EA" w:rsidP="007451D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واژه‌ها و نام‌هاي خارجي، </w:t>
      </w:r>
      <w:r w:rsidR="00AD4E54">
        <w:rPr>
          <w:rFonts w:cs="B Nazanin" w:hint="cs"/>
          <w:u w:val="none"/>
          <w:rtl/>
        </w:rPr>
        <w:t>تا حد امکان</w:t>
      </w:r>
      <w:r w:rsidRPr="002B7730">
        <w:rPr>
          <w:rFonts w:cs="B Nazanin" w:hint="cs"/>
          <w:u w:val="none"/>
          <w:rtl/>
        </w:rPr>
        <w:t xml:space="preserve"> از معادل‌هاي فارسي مصطلح و مصوب استفاده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F3171E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در مورد نام‌هاي خارجي </w:t>
      </w:r>
      <w:r w:rsidR="00AD4E54">
        <w:rPr>
          <w:rFonts w:cs="B Nazanin" w:hint="cs"/>
          <w:u w:val="none"/>
          <w:rtl/>
        </w:rPr>
        <w:t xml:space="preserve">دشوار </w:t>
      </w:r>
      <w:r w:rsidRPr="002B7730">
        <w:rPr>
          <w:rFonts w:cs="B Nazanin" w:hint="cs"/>
          <w:u w:val="none"/>
          <w:rtl/>
        </w:rPr>
        <w:t>يا معادل‌هاي غيرمصط</w:t>
      </w:r>
      <w:r w:rsidRPr="002B7730">
        <w:rPr>
          <w:rFonts w:cs="B Nazanin" w:hint="cs"/>
          <w:u w:val="none"/>
          <w:rtl/>
          <w:lang w:bidi="fa-IR"/>
        </w:rPr>
        <w:t>ل</w:t>
      </w:r>
      <w:r w:rsidRPr="002B7730">
        <w:rPr>
          <w:rFonts w:cs="B Nazanin" w:hint="cs"/>
          <w:u w:val="none"/>
          <w:rtl/>
        </w:rPr>
        <w:t xml:space="preserve">ح فارسي، فقط </w:t>
      </w:r>
      <w:r w:rsidRPr="002B7730">
        <w:rPr>
          <w:rFonts w:cs="B Nazanin" w:hint="cs"/>
          <w:color w:val="FF0000"/>
          <w:u w:val="none"/>
          <w:rtl/>
        </w:rPr>
        <w:t>در اولين ارجاع</w:t>
      </w:r>
      <w:r w:rsidRPr="002B7730">
        <w:rPr>
          <w:rFonts w:cs="B Nazanin" w:hint="cs"/>
          <w:u w:val="none"/>
          <w:rtl/>
        </w:rPr>
        <w:t xml:space="preserve"> و بلافاصله پس از ذكر اين گونه واژه‌ها، معادل لاتين آن را </w:t>
      </w:r>
      <w:r w:rsidRPr="002B7730">
        <w:rPr>
          <w:rFonts w:cs="B Nazanin" w:hint="cs"/>
          <w:u w:val="none"/>
          <w:rtl/>
          <w:lang w:bidi="fa-IR"/>
        </w:rPr>
        <w:t xml:space="preserve">به صورت زيرنويس در پايين همان صفحه </w:t>
      </w:r>
      <w:r w:rsidRPr="002B7730">
        <w:rPr>
          <w:rFonts w:cs="B Nazanin" w:hint="cs"/>
          <w:u w:val="none"/>
          <w:rtl/>
        </w:rPr>
        <w:t xml:space="preserve">قيد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AD4E54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>. همچنين سمبل</w:t>
      </w:r>
      <w:r w:rsidRPr="002B7730">
        <w:rPr>
          <w:rFonts w:cs="B Nazanin" w:hint="cs"/>
          <w:u w:val="none"/>
          <w:rtl/>
        </w:rPr>
        <w:softHyphen/>
        <w:t xml:space="preserve">ها و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</w:t>
      </w:r>
      <w:r w:rsidR="007451D5">
        <w:rPr>
          <w:rFonts w:cs="B Nazanin" w:hint="cs"/>
          <w:u w:val="none"/>
          <w:rtl/>
        </w:rPr>
        <w:t xml:space="preserve">ا </w:t>
      </w:r>
      <w:r w:rsidR="005832F2">
        <w:rPr>
          <w:rFonts w:cs="B Nazanin" w:hint="cs"/>
          <w:u w:val="none"/>
          <w:rtl/>
        </w:rPr>
        <w:t>(علامت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ها)</w:t>
      </w:r>
      <w:r w:rsidRPr="002B7730">
        <w:rPr>
          <w:rFonts w:cs="B Nazanin" w:hint="cs"/>
          <w:u w:val="none"/>
          <w:rtl/>
        </w:rPr>
        <w:t xml:space="preserve"> و انديس</w:t>
      </w:r>
      <w:r w:rsidRPr="002B7730">
        <w:rPr>
          <w:rFonts w:cs="B Nazanin" w:hint="cs"/>
          <w:u w:val="none"/>
          <w:rtl/>
        </w:rPr>
        <w:softHyphen/>
        <w:t>هاي به</w:t>
      </w:r>
      <w:r w:rsidRPr="002B7730">
        <w:rPr>
          <w:rFonts w:cs="B Nazanin" w:hint="cs"/>
          <w:u w:val="none"/>
          <w:rtl/>
        </w:rPr>
        <w:softHyphen/>
        <w:t>كار رفته در متن مقاله مي</w:t>
      </w:r>
      <w:r w:rsidR="005832F2">
        <w:rPr>
          <w:rFonts w:cs="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باي</w:t>
      </w:r>
      <w:r w:rsidR="00AD0D5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بر</w:t>
      </w:r>
      <w:r w:rsidR="007451D5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اساس استاندارد </w:t>
      </w:r>
      <w:r w:rsidRPr="002B7730">
        <w:rPr>
          <w:rFonts w:cs="B Nazanin"/>
          <w:sz w:val="22"/>
          <w:szCs w:val="22"/>
          <w:u w:val="none"/>
        </w:rPr>
        <w:t>ISO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>باشند.</w:t>
      </w:r>
    </w:p>
    <w:p w14:paraId="7C2AF241" w14:textId="77777777" w:rsidR="00C430EA" w:rsidRPr="002B7730" w:rsidRDefault="00C430EA" w:rsidP="007D7605">
      <w:pPr>
        <w:bidi/>
        <w:jc w:val="both"/>
        <w:rPr>
          <w:rFonts w:cs="B Nazanin"/>
          <w:u w:val="none"/>
          <w:rtl/>
        </w:rPr>
      </w:pPr>
    </w:p>
    <w:p w14:paraId="169CAC04" w14:textId="77777777" w:rsidR="00C430EA" w:rsidRPr="002B7730" w:rsidRDefault="00C430EA" w:rsidP="007D7605">
      <w:pPr>
        <w:pStyle w:val="Heading3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  <w:lang w:bidi="fa-IR"/>
        </w:rPr>
        <w:t>4-1</w:t>
      </w:r>
      <w:r w:rsidRPr="002B7730">
        <w:rPr>
          <w:rFonts w:cs="B Nazanin" w:hint="cs"/>
          <w:u w:val="none"/>
          <w:rtl/>
        </w:rPr>
        <w:t>- زيرنويس</w:t>
      </w:r>
      <w:r w:rsidRPr="002B7730">
        <w:rPr>
          <w:rFonts w:cs="B Nazanin" w:hint="cs"/>
          <w:u w:val="none"/>
          <w:rtl/>
        </w:rPr>
        <w:softHyphen/>
        <w:t>ها</w:t>
      </w:r>
    </w:p>
    <w:p w14:paraId="137FC76F" w14:textId="77777777" w:rsidR="00C430EA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در صورت نياز به درج زيرنويس، همة‌ موارد فارسي و به صورت راست‌چين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11 و زيرنويس</w:t>
      </w:r>
      <w:r w:rsidRPr="002B7730">
        <w:rPr>
          <w:rFonts w:cs="B Nazanin" w:hint="cs"/>
          <w:u w:val="none"/>
          <w:rtl/>
        </w:rPr>
        <w:softHyphen/>
        <w:t xml:space="preserve">هاي لاتين به صورت چپ‌چين با قلم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9 نوشته شوند.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</w:p>
    <w:p w14:paraId="2812A6B9" w14:textId="77777777" w:rsidR="007451D5" w:rsidRPr="002B7730" w:rsidRDefault="007451D5" w:rsidP="007451D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6E92BFED" w14:textId="77777777" w:rsidR="00C430EA" w:rsidRPr="002B7730" w:rsidRDefault="00C430EA" w:rsidP="00F3171E">
      <w:pPr>
        <w:pStyle w:val="Heading3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4-2- معرفي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و متغيرها در متن</w:t>
      </w:r>
    </w:p>
    <w:p w14:paraId="0ED9D432" w14:textId="77777777" w:rsidR="00C430EA" w:rsidRPr="002B7730" w:rsidRDefault="00C430EA" w:rsidP="00F3171E">
      <w:pPr>
        <w:pStyle w:val="BodyText"/>
        <w:ind w:firstLine="440"/>
        <w:rPr>
          <w:rFonts w:cs="B Nazanin"/>
          <w:u w:val="none"/>
        </w:rPr>
      </w:pPr>
      <w:r w:rsidRPr="002B7730">
        <w:rPr>
          <w:rFonts w:cs="B Nazanin" w:hint="cs"/>
          <w:u w:val="none"/>
          <w:rtl/>
        </w:rPr>
        <w:t xml:space="preserve">از آنجا كه نيازي به درج فهرست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و متغيرها در ابتداي مقاله نيست، بنابراين بايد هر نوع متغير يا </w:t>
      </w:r>
      <w:r w:rsidR="00F3171E">
        <w:rPr>
          <w:rFonts w:cs="B Nazanin" w:hint="cs"/>
          <w:u w:val="none"/>
          <w:rtl/>
        </w:rPr>
        <w:t>نشانه</w:t>
      </w:r>
      <w:r w:rsidRPr="002B7730">
        <w:rPr>
          <w:rFonts w:cs="B Nazanin" w:hint="cs"/>
          <w:u w:val="none"/>
          <w:rtl/>
        </w:rPr>
        <w:t xml:space="preserve"> به كار رفته در متن مقاله، در اولين ارجاع به آن معرفي شود.</w:t>
      </w:r>
    </w:p>
    <w:p w14:paraId="55AE479F" w14:textId="77777777" w:rsidR="00C430EA" w:rsidRPr="002B7730" w:rsidRDefault="00C430EA" w:rsidP="007D7605">
      <w:pPr>
        <w:pStyle w:val="BodyText"/>
        <w:ind w:firstLine="440"/>
        <w:rPr>
          <w:rFonts w:cs="B Nazanin"/>
          <w:u w:val="none"/>
          <w:rtl/>
          <w:lang w:bidi="fa-IR"/>
        </w:rPr>
      </w:pPr>
    </w:p>
    <w:p w14:paraId="19FE8737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  <w:lang w:bidi="fa-IR"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t>5</w:t>
      </w:r>
      <w:r w:rsidRPr="002B7730">
        <w:rPr>
          <w:rFonts w:cs="B Nazanin" w:hint="cs"/>
          <w:sz w:val="26"/>
          <w:szCs w:val="26"/>
          <w:u w:val="none"/>
          <w:rtl/>
        </w:rPr>
        <w:t>- فرمول‌ها و روابط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 xml:space="preserve"> رياضي</w:t>
      </w:r>
    </w:p>
    <w:p w14:paraId="54960466" w14:textId="77777777" w:rsidR="00C430EA" w:rsidRPr="002B7730" w:rsidRDefault="00C430EA" w:rsidP="000A2059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براي نمايش روابط و فرمول</w:t>
      </w:r>
      <w:r w:rsidRPr="002B7730">
        <w:rPr>
          <w:rFonts w:cs="B Nazanin" w:hint="cs"/>
          <w:u w:val="none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2B7730">
        <w:rPr>
          <w:rFonts w:cs="B Nazanin" w:hint="cs"/>
          <w:color w:val="FF0000"/>
          <w:u w:val="none"/>
          <w:rtl/>
        </w:rPr>
        <w:t xml:space="preserve">(استفاده از </w:t>
      </w:r>
      <w:r w:rsidRPr="002B7730">
        <w:rPr>
          <w:rFonts w:cs="B Nazanin"/>
          <w:color w:val="FF0000"/>
          <w:u w:val="none"/>
        </w:rPr>
        <w:t>Microsoft Equation</w:t>
      </w:r>
      <w:r w:rsidRPr="002B7730">
        <w:rPr>
          <w:rFonts w:ascii="Arial" w:hAnsi="Arial" w:cs="B Nazanin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  <w:lang w:bidi="fa-IR"/>
        </w:rPr>
        <w:t>در نوشتن فرمول</w:t>
      </w:r>
      <w:r w:rsidRPr="002B7730">
        <w:rPr>
          <w:rFonts w:cs="B Nazanin" w:hint="cs"/>
          <w:color w:val="FF0000"/>
          <w:u w:val="none"/>
          <w:rtl/>
          <w:lang w:bidi="fa-IR"/>
        </w:rPr>
        <w:softHyphen/>
        <w:t>ها توصيه مي</w:t>
      </w:r>
      <w:r w:rsidRPr="002B7730">
        <w:rPr>
          <w:rFonts w:cs="B Nazanin" w:hint="cs"/>
          <w:color w:val="FF0000"/>
          <w:u w:val="none"/>
          <w:rtl/>
          <w:lang w:bidi="fa-IR"/>
        </w:rPr>
        <w:softHyphen/>
        <w:t>شود)</w:t>
      </w:r>
      <w:r w:rsidRPr="002B7730">
        <w:rPr>
          <w:rFonts w:cs="B Nazanin" w:hint="cs"/>
          <w:u w:val="none"/>
          <w:rtl/>
        </w:rPr>
        <w:t>. در صورتي که فرمول</w:t>
      </w:r>
      <w:r w:rsidRPr="002B7730">
        <w:rPr>
          <w:rFonts w:cs="B Nazanin" w:hint="cs"/>
          <w:u w:val="none"/>
          <w:rtl/>
        </w:rPr>
        <w:softHyphen/>
        <w:t xml:space="preserve">ها در محيط مايکروسافت ورد تهيه شوند فايل ارسالي بايد حتماً با پسوند </w:t>
      </w:r>
      <w:r w:rsidRPr="002B7730">
        <w:rPr>
          <w:rFonts w:cs="B Nazanin"/>
          <w:sz w:val="22"/>
          <w:szCs w:val="22"/>
          <w:u w:val="none"/>
        </w:rPr>
        <w:t>*.docx</w:t>
      </w:r>
      <w:r w:rsidRPr="002B7730">
        <w:rPr>
          <w:rFonts w:cs="B Nazanin" w:hint="cs"/>
          <w:u w:val="none"/>
          <w:rtl/>
          <w:lang w:bidi="fa-IR"/>
        </w:rPr>
        <w:t xml:space="preserve"> ذخيره شود تا از تبديل شدن فرمول</w:t>
      </w:r>
      <w:r w:rsidRPr="002B7730">
        <w:rPr>
          <w:rFonts w:cs="B Nazanin" w:hint="cs"/>
          <w:u w:val="none"/>
          <w:rtl/>
          <w:lang w:bidi="fa-IR"/>
        </w:rPr>
        <w:softHyphen/>
        <w:t xml:space="preserve">ها به عکس جلوگيري شود. </w:t>
      </w:r>
      <w:r w:rsidRPr="002B7730">
        <w:rPr>
          <w:rFonts w:cs="B Nazanin" w:hint="cs"/>
          <w:u w:val="none"/>
          <w:rtl/>
        </w:rPr>
        <w:t>همة فرمول‌ها به ترتيب از 1 شماره‌گذاري شوند و شمارة هر فرمول در داخل پرانتز قرار گيرد. دو نمونه فرمول در زير آمده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0"/>
        <w:gridCol w:w="8403"/>
      </w:tblGrid>
      <w:tr w:rsidR="00C430EA" w:rsidRPr="007B43B6" w14:paraId="185EC762" w14:textId="77777777">
        <w:tc>
          <w:tcPr>
            <w:tcW w:w="676" w:type="dxa"/>
          </w:tcPr>
          <w:p w14:paraId="1A339878" w14:textId="77777777"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14:paraId="486CFE26" w14:textId="77777777"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</w:rPr>
              <w:object w:dxaOrig="700" w:dyaOrig="279" w14:anchorId="05508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4.4pt" o:ole="">
                  <v:imagedata r:id="rId7" o:title=""/>
                </v:shape>
                <o:OLEObject Type="Embed" ProgID="Equation.3" ShapeID="_x0000_i1025" DrawAspect="Content" ObjectID="_1645044770" r:id="rId8"/>
              </w:object>
            </w:r>
          </w:p>
        </w:tc>
      </w:tr>
      <w:tr w:rsidR="00C430EA" w:rsidRPr="007B43B6" w14:paraId="26F8500C" w14:textId="77777777">
        <w:tc>
          <w:tcPr>
            <w:tcW w:w="676" w:type="dxa"/>
          </w:tcPr>
          <w:p w14:paraId="0713AA56" w14:textId="77777777"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14:paraId="187A4D68" w14:textId="77777777"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  <w:lang w:bidi="fa-IR"/>
              </w:rPr>
              <w:object w:dxaOrig="1960" w:dyaOrig="279" w14:anchorId="7CE9AC1E">
                <v:shape id="_x0000_i1026" type="#_x0000_t75" style="width:98.4pt;height:14.4pt" o:ole="">
                  <v:imagedata r:id="rId9" o:title=""/>
                </v:shape>
                <o:OLEObject Type="Embed" ProgID="Equation.3" ShapeID="_x0000_i1026" DrawAspect="Content" ObjectID="_1645044771" r:id="rId10"/>
              </w:object>
            </w:r>
          </w:p>
        </w:tc>
      </w:tr>
    </w:tbl>
    <w:p w14:paraId="1F2397DB" w14:textId="77777777" w:rsidR="00C430EA" w:rsidRPr="007B43B6" w:rsidRDefault="00C430EA" w:rsidP="007D7605">
      <w:pPr>
        <w:pStyle w:val="BodyTextIndent"/>
        <w:rPr>
          <w:u w:val="none"/>
          <w:lang w:bidi="fa-IR"/>
        </w:rPr>
      </w:pPr>
    </w:p>
    <w:p w14:paraId="33856894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  <w:lang w:bidi="fa-IR"/>
        </w:rPr>
      </w:pPr>
      <w:r w:rsidRPr="007B43B6">
        <w:rPr>
          <w:rFonts w:hint="cs"/>
          <w:sz w:val="26"/>
          <w:szCs w:val="26"/>
          <w:u w:val="none"/>
          <w:rtl/>
          <w:lang w:bidi="fa-IR"/>
        </w:rPr>
        <w:t>6</w:t>
      </w:r>
      <w:r w:rsidRPr="007B43B6">
        <w:rPr>
          <w:rFonts w:hint="cs"/>
          <w:sz w:val="26"/>
          <w:szCs w:val="26"/>
          <w:u w:val="none"/>
          <w:rtl/>
        </w:rPr>
        <w:t xml:space="preserve">- </w:t>
      </w:r>
      <w:r w:rsidRPr="002B7730">
        <w:rPr>
          <w:rFonts w:cs="B Nazanin" w:hint="cs"/>
          <w:sz w:val="26"/>
          <w:szCs w:val="26"/>
          <w:u w:val="none"/>
          <w:rtl/>
        </w:rPr>
        <w:t>واحدها</w:t>
      </w:r>
    </w:p>
    <w:p w14:paraId="2009BC33" w14:textId="77777777" w:rsidR="00C430EA" w:rsidRPr="002B7730" w:rsidRDefault="00C430EA" w:rsidP="007D7605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 xml:space="preserve">هاي استاندارد و در سيستم </w:t>
      </w:r>
      <w:r w:rsidRPr="002B7730">
        <w:rPr>
          <w:rFonts w:cs="B Nazanin"/>
          <w:sz w:val="20"/>
          <w:szCs w:val="20"/>
          <w:u w:val="none"/>
        </w:rPr>
        <w:t>SI</w:t>
      </w:r>
      <w:r w:rsidRPr="002B7730">
        <w:rPr>
          <w:rFonts w:cs="B Nazanin" w:hint="cs"/>
          <w:u w:val="none"/>
          <w:rtl/>
        </w:rPr>
        <w:t xml:space="preserve"> ذكر شوند.</w:t>
      </w:r>
    </w:p>
    <w:p w14:paraId="3085C07A" w14:textId="77777777" w:rsidR="00C430EA" w:rsidRPr="002B7730" w:rsidRDefault="00C430EA" w:rsidP="007D7605">
      <w:pPr>
        <w:pStyle w:val="BodyTextIndent"/>
        <w:rPr>
          <w:rFonts w:cs="B Nazanin"/>
          <w:u w:val="none"/>
          <w:rtl/>
        </w:rPr>
      </w:pPr>
    </w:p>
    <w:p w14:paraId="1635DAE5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t>7</w:t>
      </w:r>
      <w:r w:rsidRPr="002B7730">
        <w:rPr>
          <w:rFonts w:cs="B Nazanin" w:hint="cs"/>
          <w:sz w:val="26"/>
          <w:szCs w:val="26"/>
          <w:u w:val="none"/>
          <w:rtl/>
        </w:rPr>
        <w:t>- جدول‌ها</w:t>
      </w:r>
    </w:p>
    <w:p w14:paraId="2B1B3D1D" w14:textId="77777777" w:rsidR="008D47D8" w:rsidRDefault="00C430EA" w:rsidP="00507533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هر جدول بايد داراي شماره و عنوان (توضيح) باشد، كه در سمت راست بالاي جدول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پررنگ و اندازة </w:t>
      </w:r>
      <w:r w:rsidR="00185AEC" w:rsidRPr="002B7730">
        <w:rPr>
          <w:rFonts w:cs="B Nazanin" w:hint="cs"/>
          <w:u w:val="none"/>
          <w:rtl/>
        </w:rPr>
        <w:t xml:space="preserve">    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10 تايپ و به ترتيب از 1 شماره‌گذاري مي‌شود. بهتر است جدول‌ها در داخل متن و پس از جايي كه به آن</w:t>
      </w:r>
      <w:r w:rsidR="00C93BCB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ها ارجاع مي‌شود، درج گردند. عنوان ستون</w:t>
      </w:r>
      <w:r w:rsidRPr="002B7730">
        <w:rPr>
          <w:rFonts w:cs="B Nazanin" w:hint="cs"/>
          <w:u w:val="none"/>
          <w:rtl/>
        </w:rPr>
        <w:softHyphen/>
        <w:t xml:space="preserve">هاي </w:t>
      </w:r>
      <w:r w:rsidR="00C93BCB">
        <w:rPr>
          <w:rFonts w:cs="B Nazanin" w:hint="cs"/>
          <w:u w:val="none"/>
          <w:rtl/>
        </w:rPr>
        <w:t>جدول</w:t>
      </w:r>
      <w:r w:rsidR="00C93BCB">
        <w:rPr>
          <w:rFonts w:cs="B Nazanin" w:hint="cs"/>
          <w:u w:val="none"/>
          <w:rtl/>
        </w:rPr>
        <w:softHyphen/>
        <w:t>ها</w:t>
      </w:r>
      <w:r w:rsidRPr="002B7730">
        <w:rPr>
          <w:rFonts w:cs="B Nazanin" w:hint="cs"/>
          <w:u w:val="none"/>
          <w:rtl/>
        </w:rPr>
        <w:t xml:space="preserve"> باي</w:t>
      </w:r>
      <w:r w:rsidR="00F3171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به صورت وسط 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9 پررنگ</w:t>
      </w:r>
      <w:r w:rsidRPr="002B7730">
        <w:rPr>
          <w:rFonts w:cs="B Nazanin" w:hint="cs"/>
          <w:u w:val="none"/>
          <w:rtl/>
        </w:rPr>
        <w:t>) و كليه مت</w:t>
      </w:r>
      <w:r w:rsidR="00C93BCB">
        <w:rPr>
          <w:rFonts w:cs="B Nazanin" w:hint="cs"/>
          <w:u w:val="none"/>
          <w:rtl/>
        </w:rPr>
        <w:t>ن</w:t>
      </w:r>
      <w:r w:rsidR="00C93BCB">
        <w:rPr>
          <w:rFonts w:cs="B Nazanin"/>
          <w:u w:val="none"/>
          <w:rtl/>
        </w:rPr>
        <w:softHyphen/>
      </w:r>
      <w:r w:rsidR="005633E5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در داخل جدول اگر فارسي باشند به صورت راست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10 نازك</w:t>
      </w:r>
      <w:r w:rsidRPr="002B7730">
        <w:rPr>
          <w:rFonts w:cs="B Nazanin" w:hint="cs"/>
          <w:u w:val="none"/>
          <w:rtl/>
        </w:rPr>
        <w:t>) و اگر لاتين باشند به صورت چپ</w:t>
      </w:r>
      <w:r w:rsidRPr="002B7730">
        <w:rPr>
          <w:rFonts w:cs="B Nazanin" w:hint="cs"/>
          <w:u w:val="none"/>
          <w:rtl/>
        </w:rPr>
        <w:softHyphen/>
        <w:t>چين</w:t>
      </w:r>
      <w:r w:rsidR="00FF2040" w:rsidRPr="002B7730">
        <w:rPr>
          <w:rFonts w:cs="B Nazanin" w:hint="cs"/>
          <w:u w:val="none"/>
          <w:rtl/>
          <w:lang w:bidi="fa-IR"/>
        </w:rPr>
        <w:t xml:space="preserve">                            </w:t>
      </w:r>
      <w:r w:rsidRPr="002B7730">
        <w:rPr>
          <w:rFonts w:cs="B Nazanin" w:hint="cs"/>
          <w:u w:val="none"/>
          <w:rtl/>
        </w:rPr>
        <w:t xml:space="preserve"> </w:t>
      </w:r>
      <w:r w:rsidR="00FF2040" w:rsidRPr="002B7730">
        <w:rPr>
          <w:rFonts w:cs="B Nazanin"/>
          <w:sz w:val="22"/>
          <w:szCs w:val="22"/>
          <w:u w:val="none"/>
          <w:lang w:bidi="fa-IR"/>
        </w:rPr>
        <w:lastRenderedPageBreak/>
        <w:t>(</w:t>
      </w:r>
      <w:r w:rsidRPr="002B7730">
        <w:rPr>
          <w:rFonts w:cs="B Nazanin"/>
          <w:sz w:val="22"/>
          <w:szCs w:val="22"/>
          <w:u w:val="none"/>
          <w:lang w:bidi="fa-IR"/>
        </w:rPr>
        <w:t>Times New Roman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cs="B Nazanin"/>
          <w:u w:val="none"/>
        </w:rPr>
        <w:t>8 pt</w:t>
      </w:r>
      <w:r w:rsidRPr="002B7730">
        <w:rPr>
          <w:rFonts w:ascii="Arial" w:hAnsi="Arial" w:cs="B Nazanin"/>
          <w:u w:val="none"/>
        </w:rPr>
        <w:t>.)</w:t>
      </w:r>
      <w:r w:rsidRPr="002B7730">
        <w:rPr>
          <w:rFonts w:cs="B Nazanin" w:hint="cs"/>
          <w:u w:val="none"/>
          <w:rtl/>
        </w:rPr>
        <w:t xml:space="preserve"> بايد تايپ شوند. همة اعداد در جدول‌ها بايد به صورت </w:t>
      </w:r>
      <w:r w:rsidRPr="002B7730">
        <w:rPr>
          <w:rFonts w:cs="B Nazanin" w:hint="cs"/>
          <w:color w:val="FF0000"/>
          <w:u w:val="none"/>
          <w:rtl/>
        </w:rPr>
        <w:t>فارسي و وسط چين</w:t>
      </w:r>
      <w:r w:rsidRPr="002B7730">
        <w:rPr>
          <w:rFonts w:cs="B Nazanin" w:hint="cs"/>
          <w:u w:val="none"/>
          <w:rtl/>
        </w:rPr>
        <w:t xml:space="preserve"> تايپ شوند. ذكر واحد كميت‌ها در جدول الزامي است. هر جدول با يك سطر خالي فاصله از متن </w:t>
      </w:r>
      <w:r w:rsidR="00F3171E">
        <w:rPr>
          <w:rFonts w:cs="B Nazanin" w:hint="cs"/>
          <w:u w:val="none"/>
          <w:rtl/>
        </w:rPr>
        <w:t xml:space="preserve"> پیش و پس از</w:t>
      </w:r>
      <w:r w:rsidRPr="002B7730">
        <w:rPr>
          <w:rFonts w:cs="B Nazanin" w:hint="cs"/>
          <w:u w:val="none"/>
          <w:rtl/>
        </w:rPr>
        <w:t xml:space="preserve"> آن قرار گيرد. و نيز اگر جدول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ها داراي مرجع مي</w:t>
      </w:r>
      <w:r w:rsidRPr="002B7730">
        <w:rPr>
          <w:rFonts w:cs="B Nazanin" w:hint="cs"/>
          <w:u w:val="none"/>
          <w:rtl/>
        </w:rPr>
        <w:softHyphen/>
        <w:t>باشند باي</w:t>
      </w:r>
      <w:r w:rsidR="00B21868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 مرجع در </w:t>
      </w:r>
      <w:r w:rsidRPr="002B7730">
        <w:rPr>
          <w:rFonts w:cs="B Nazanin" w:hint="cs"/>
          <w:color w:val="FF0000"/>
          <w:u w:val="none"/>
          <w:rtl/>
        </w:rPr>
        <w:t>داخل كروشه در انتهاي عنوان جدول</w:t>
      </w:r>
      <w:r w:rsidRPr="002B7730">
        <w:rPr>
          <w:rFonts w:cs="B Nazanin" w:hint="cs"/>
          <w:u w:val="none"/>
          <w:rtl/>
        </w:rPr>
        <w:t xml:space="preserve"> ذكر شود. جدول 1 مطابق </w:t>
      </w:r>
      <w:r w:rsidR="00507533">
        <w:rPr>
          <w:rFonts w:cs="B Nazanin" w:hint="cs"/>
          <w:u w:val="none"/>
          <w:rtl/>
        </w:rPr>
        <w:t>شیوه</w:t>
      </w:r>
      <w:r w:rsidR="00507533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فوق</w:t>
      </w:r>
    </w:p>
    <w:p w14:paraId="4F0444AC" w14:textId="77777777" w:rsidR="008D47D8" w:rsidRDefault="008D47D8" w:rsidP="008D47D8">
      <w:pPr>
        <w:bidi/>
        <w:jc w:val="both"/>
        <w:rPr>
          <w:rFonts w:cs="B Nazanin"/>
          <w:u w:val="none"/>
          <w:rtl/>
        </w:rPr>
      </w:pPr>
    </w:p>
    <w:p w14:paraId="71CB4ABB" w14:textId="77777777" w:rsidR="00C430EA" w:rsidRDefault="00C430EA" w:rsidP="008D47D8">
      <w:pPr>
        <w:bidi/>
        <w:jc w:val="both"/>
        <w:rPr>
          <w:rFonts w:cs="B Nazanin"/>
          <w:color w:val="FF0000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 تهيه شده است. در اين جدول نوع و اندازه قلم مورد نياز براي تدوين مقالات فارسي به صورت خلاصه آمده است.</w:t>
      </w:r>
      <w:r w:rsidR="00413274">
        <w:rPr>
          <w:rFonts w:cs="B Nazanin" w:hint="cs"/>
          <w:u w:val="none"/>
          <w:rtl/>
        </w:rPr>
        <w:t xml:space="preserve"> </w:t>
      </w:r>
      <w:r w:rsidR="00413274" w:rsidRPr="00413274">
        <w:rPr>
          <w:rFonts w:cs="B Nazanin" w:hint="cs"/>
          <w:u w:val="none"/>
          <w:rtl/>
        </w:rPr>
        <w:t xml:space="preserve">قابل ذکر است که </w:t>
      </w:r>
      <w:r w:rsidR="00507533">
        <w:rPr>
          <w:rFonts w:cs="B Nazanin" w:hint="cs"/>
          <w:u w:val="none"/>
          <w:rtl/>
        </w:rPr>
        <w:t>جدول</w:t>
      </w:r>
      <w:r w:rsidR="00507533">
        <w:rPr>
          <w:rFonts w:cs="B Nazanin" w:hint="cs"/>
          <w:u w:val="none"/>
          <w:rtl/>
        </w:rPr>
        <w:softHyphen/>
        <w:t>ها</w:t>
      </w:r>
      <w:r w:rsidR="00413274" w:rsidRPr="00413274">
        <w:rPr>
          <w:rFonts w:cs="B Nazanin" w:hint="cs"/>
          <w:u w:val="none"/>
          <w:rtl/>
        </w:rPr>
        <w:t xml:space="preserve"> باي</w:t>
      </w:r>
      <w:r w:rsidR="00F3171E">
        <w:rPr>
          <w:rFonts w:cs="B Nazanin" w:hint="cs"/>
          <w:u w:val="none"/>
          <w:rtl/>
        </w:rPr>
        <w:t>د</w:t>
      </w:r>
      <w:r w:rsidR="00413274" w:rsidRPr="00413274">
        <w:rPr>
          <w:rFonts w:cs="B Nazanin" w:hint="cs"/>
          <w:u w:val="none"/>
          <w:rtl/>
        </w:rPr>
        <w:t xml:space="preserve"> در اولين مکان ممکن پس از اولين اشاره به آن</w:t>
      </w:r>
      <w:r w:rsidR="00507533">
        <w:rPr>
          <w:rFonts w:cs="B Nazanin"/>
          <w:u w:val="none"/>
          <w:rtl/>
        </w:rPr>
        <w:softHyphen/>
      </w:r>
      <w:r w:rsidR="00413274" w:rsidRPr="00413274">
        <w:rPr>
          <w:rFonts w:cs="B Nazanin" w:hint="cs"/>
          <w:u w:val="none"/>
          <w:rtl/>
        </w:rPr>
        <w:t>ها در متن قرار گيرند.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(توجه شود كه خود جدول نيز بايد در موقعيت وسط</w:t>
      </w:r>
      <w:r w:rsidRPr="002B7730">
        <w:rPr>
          <w:rFonts w:cs="B Nazanin" w:hint="cs"/>
          <w:color w:val="FF0000"/>
          <w:u w:val="none"/>
          <w:rtl/>
        </w:rPr>
        <w:softHyphen/>
        <w:t xml:space="preserve">چين نسبت به طرفين كاغذ قرار گيرد.) </w:t>
      </w:r>
    </w:p>
    <w:p w14:paraId="1EFED661" w14:textId="77777777" w:rsidR="00EC2BD4" w:rsidRPr="002B7730" w:rsidRDefault="00EC2BD4" w:rsidP="00EC2BD4">
      <w:pPr>
        <w:bidi/>
        <w:ind w:firstLine="440"/>
        <w:jc w:val="both"/>
        <w:rPr>
          <w:rFonts w:cs="B Nazanin"/>
          <w:u w:val="none"/>
          <w:rtl/>
        </w:rPr>
      </w:pPr>
    </w:p>
    <w:p w14:paraId="31731730" w14:textId="77777777" w:rsidR="00C430EA" w:rsidRPr="002B7730" w:rsidRDefault="00C430EA" w:rsidP="007D7605">
      <w:pPr>
        <w:bidi/>
        <w:ind w:firstLine="1775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 xml:space="preserve">جدول </w:t>
      </w:r>
      <w:r w:rsidR="00F920BA">
        <w:rPr>
          <w:rFonts w:cs="B Nazanin" w:hint="cs"/>
          <w:b/>
          <w:bCs/>
          <w:u w:val="none"/>
          <w:rtl/>
        </w:rPr>
        <w:t>(</w:t>
      </w:r>
      <w:r w:rsidR="00F920BA">
        <w:rPr>
          <w:rFonts w:cs="B Nazanin" w:hint="cs"/>
          <w:b/>
          <w:bCs/>
          <w:u w:val="none"/>
          <w:rtl/>
          <w:lang w:bidi="fa-IR"/>
        </w:rPr>
        <w:t>1)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 </w:t>
      </w:r>
      <w:r w:rsidRPr="002B7730">
        <w:rPr>
          <w:rFonts w:cs="B Nazanin" w:hint="cs"/>
          <w:b/>
          <w:bCs/>
          <w:u w:val="none"/>
          <w:rtl/>
        </w:rPr>
        <w:t>خلاصه نوع و اندازه قلم</w:t>
      </w:r>
      <w:r w:rsidRPr="002B7730">
        <w:rPr>
          <w:rFonts w:cs="B Nazanin" w:hint="cs"/>
          <w:b/>
          <w:bCs/>
          <w:u w:val="none"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C430EA" w:rsidRPr="002B7730" w14:paraId="6C19C4DE" w14:textId="77777777">
        <w:trPr>
          <w:jc w:val="center"/>
        </w:trPr>
        <w:tc>
          <w:tcPr>
            <w:tcW w:w="2441" w:type="dxa"/>
          </w:tcPr>
          <w:p w14:paraId="274D5F03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عنوان</w:t>
            </w:r>
          </w:p>
        </w:tc>
        <w:tc>
          <w:tcPr>
            <w:tcW w:w="1541" w:type="dxa"/>
          </w:tcPr>
          <w:p w14:paraId="5E42B002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قلم (فونت)</w:t>
            </w:r>
          </w:p>
        </w:tc>
        <w:tc>
          <w:tcPr>
            <w:tcW w:w="691" w:type="dxa"/>
          </w:tcPr>
          <w:p w14:paraId="3F67263A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اندازه</w:t>
            </w:r>
          </w:p>
        </w:tc>
        <w:tc>
          <w:tcPr>
            <w:tcW w:w="836" w:type="dxa"/>
          </w:tcPr>
          <w:p w14:paraId="73324F51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نوع قلم</w:t>
            </w:r>
          </w:p>
        </w:tc>
      </w:tr>
      <w:tr w:rsidR="00C430EA" w:rsidRPr="002B7730" w14:paraId="373BB1E9" w14:textId="77777777" w:rsidTr="00EC2BD4">
        <w:trPr>
          <w:jc w:val="center"/>
        </w:trPr>
        <w:tc>
          <w:tcPr>
            <w:tcW w:w="2441" w:type="dxa"/>
          </w:tcPr>
          <w:p w14:paraId="33A26EF6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مقاله</w:t>
            </w:r>
          </w:p>
        </w:tc>
        <w:tc>
          <w:tcPr>
            <w:tcW w:w="1541" w:type="dxa"/>
            <w:vAlign w:val="center"/>
          </w:tcPr>
          <w:p w14:paraId="7987A603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3F8A85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14:paraId="555EF722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4C43BE79" w14:textId="77777777" w:rsidTr="00EC2BD4">
        <w:trPr>
          <w:jc w:val="center"/>
        </w:trPr>
        <w:tc>
          <w:tcPr>
            <w:tcW w:w="2441" w:type="dxa"/>
          </w:tcPr>
          <w:p w14:paraId="08251A54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نام و نام خانوادگي</w:t>
            </w:r>
          </w:p>
        </w:tc>
        <w:tc>
          <w:tcPr>
            <w:tcW w:w="1541" w:type="dxa"/>
            <w:vAlign w:val="center"/>
          </w:tcPr>
          <w:p w14:paraId="126FC476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4D0A25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32F06AF3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2B3DBE53" w14:textId="77777777" w:rsidTr="00EC2BD4">
        <w:trPr>
          <w:jc w:val="center"/>
        </w:trPr>
        <w:tc>
          <w:tcPr>
            <w:tcW w:w="2441" w:type="dxa"/>
          </w:tcPr>
          <w:p w14:paraId="5DEF0BC3" w14:textId="77777777" w:rsidR="00C430EA" w:rsidRPr="00EC2BD4" w:rsidRDefault="00E70938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مشخصات</w:t>
            </w:r>
            <w:r w:rsidR="00C430EA"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نويسندگان</w:t>
            </w:r>
          </w:p>
        </w:tc>
        <w:tc>
          <w:tcPr>
            <w:tcW w:w="1541" w:type="dxa"/>
            <w:vAlign w:val="center"/>
          </w:tcPr>
          <w:p w14:paraId="36A30F95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2899958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</w:t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1</w:t>
            </w:r>
          </w:p>
        </w:tc>
        <w:tc>
          <w:tcPr>
            <w:tcW w:w="836" w:type="dxa"/>
          </w:tcPr>
          <w:p w14:paraId="27094F8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ايتاليک</w:t>
            </w:r>
          </w:p>
        </w:tc>
      </w:tr>
      <w:tr w:rsidR="00C430EA" w:rsidRPr="002B7730" w14:paraId="4B68442B" w14:textId="77777777" w:rsidTr="00EC2BD4">
        <w:trPr>
          <w:jc w:val="center"/>
        </w:trPr>
        <w:tc>
          <w:tcPr>
            <w:tcW w:w="2441" w:type="dxa"/>
          </w:tcPr>
          <w:p w14:paraId="7ABB316B" w14:textId="77777777" w:rsidR="00C430EA" w:rsidRPr="00EC2BD4" w:rsidRDefault="00E70938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نشانی</w:t>
            </w:r>
            <w:r w:rsidR="00C430EA"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پست الکترونيکي نويسندگان</w:t>
            </w:r>
          </w:p>
        </w:tc>
        <w:tc>
          <w:tcPr>
            <w:tcW w:w="1541" w:type="dxa"/>
            <w:vAlign w:val="center"/>
          </w:tcPr>
          <w:p w14:paraId="7A63C9B5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13E1E1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271428A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ايتاليک</w:t>
            </w:r>
          </w:p>
        </w:tc>
      </w:tr>
      <w:tr w:rsidR="00C430EA" w:rsidRPr="002B7730" w14:paraId="3A636BBC" w14:textId="77777777" w:rsidTr="00EC2BD4">
        <w:trPr>
          <w:jc w:val="center"/>
        </w:trPr>
        <w:tc>
          <w:tcPr>
            <w:tcW w:w="2441" w:type="dxa"/>
          </w:tcPr>
          <w:p w14:paraId="7A0BF39E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بخش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</w:t>
            </w:r>
          </w:p>
        </w:tc>
        <w:tc>
          <w:tcPr>
            <w:tcW w:w="1541" w:type="dxa"/>
            <w:vAlign w:val="center"/>
          </w:tcPr>
          <w:p w14:paraId="378DF7F9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C6EE3C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13</w:t>
            </w:r>
          </w:p>
        </w:tc>
        <w:tc>
          <w:tcPr>
            <w:tcW w:w="836" w:type="dxa"/>
          </w:tcPr>
          <w:p w14:paraId="2525E8DF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1C91EE2E" w14:textId="77777777" w:rsidTr="00EC2BD4">
        <w:trPr>
          <w:jc w:val="center"/>
        </w:trPr>
        <w:tc>
          <w:tcPr>
            <w:tcW w:w="2441" w:type="dxa"/>
          </w:tcPr>
          <w:p w14:paraId="1328D208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زير بخش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</w:t>
            </w:r>
          </w:p>
        </w:tc>
        <w:tc>
          <w:tcPr>
            <w:tcW w:w="1541" w:type="dxa"/>
            <w:vAlign w:val="center"/>
          </w:tcPr>
          <w:p w14:paraId="200E425E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E14D23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5FD2299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16F3518A" w14:textId="77777777" w:rsidTr="00EC2BD4">
        <w:trPr>
          <w:jc w:val="center"/>
        </w:trPr>
        <w:tc>
          <w:tcPr>
            <w:tcW w:w="2441" w:type="dxa"/>
          </w:tcPr>
          <w:p w14:paraId="256B2544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چکيده و واژ</w:t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گان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  <w:vAlign w:val="center"/>
          </w:tcPr>
          <w:p w14:paraId="1A817148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72E386E2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14:paraId="1DBA80F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1852DB89" w14:textId="77777777" w:rsidTr="00EC2BD4">
        <w:trPr>
          <w:jc w:val="center"/>
        </w:trPr>
        <w:tc>
          <w:tcPr>
            <w:tcW w:w="2441" w:type="dxa"/>
          </w:tcPr>
          <w:p w14:paraId="0F8BD6A1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اصلي</w:t>
            </w:r>
          </w:p>
        </w:tc>
        <w:tc>
          <w:tcPr>
            <w:tcW w:w="1541" w:type="dxa"/>
            <w:vAlign w:val="center"/>
          </w:tcPr>
          <w:p w14:paraId="02B59A83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0BF533AA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58CBAA5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5DBA70DE" w14:textId="77777777" w:rsidTr="00EC2BD4">
        <w:trPr>
          <w:jc w:val="center"/>
        </w:trPr>
        <w:tc>
          <w:tcPr>
            <w:tcW w:w="2441" w:type="dxa"/>
          </w:tcPr>
          <w:p w14:paraId="3DBCDEB3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زير نويس فارسي</w:t>
            </w:r>
          </w:p>
        </w:tc>
        <w:tc>
          <w:tcPr>
            <w:tcW w:w="1541" w:type="dxa"/>
            <w:vAlign w:val="center"/>
          </w:tcPr>
          <w:p w14:paraId="11B86141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977C77D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14:paraId="332CEE3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0FBC8B3A" w14:textId="77777777" w:rsidTr="00EC2BD4">
        <w:trPr>
          <w:jc w:val="center"/>
        </w:trPr>
        <w:tc>
          <w:tcPr>
            <w:tcW w:w="2441" w:type="dxa"/>
          </w:tcPr>
          <w:p w14:paraId="5488CEC9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14:paraId="1F71E29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F0D9D9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9</w:t>
            </w:r>
          </w:p>
        </w:tc>
        <w:tc>
          <w:tcPr>
            <w:tcW w:w="836" w:type="dxa"/>
            <w:vAlign w:val="center"/>
          </w:tcPr>
          <w:p w14:paraId="78632CD9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57B468FB" w14:textId="77777777" w:rsidTr="00EC2BD4">
        <w:trPr>
          <w:jc w:val="center"/>
        </w:trPr>
        <w:tc>
          <w:tcPr>
            <w:tcW w:w="2441" w:type="dxa"/>
          </w:tcPr>
          <w:p w14:paraId="4F35F66D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، </w:t>
            </w:r>
            <w:r w:rsidR="00507533" w:rsidRPr="00EC2BD4">
              <w:rPr>
                <w:rFonts w:cs="B Nazanin" w:hint="cs"/>
                <w:sz w:val="20"/>
                <w:szCs w:val="20"/>
                <w:u w:val="none"/>
                <w:rtl/>
              </w:rPr>
              <w:t>شکل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و نمودارها</w:t>
            </w:r>
          </w:p>
        </w:tc>
        <w:tc>
          <w:tcPr>
            <w:tcW w:w="1541" w:type="dxa"/>
            <w:vAlign w:val="center"/>
          </w:tcPr>
          <w:p w14:paraId="643BA2F0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EE6CE3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14:paraId="5783006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42EAD7D7" w14:textId="77777777" w:rsidTr="00EC2BD4">
        <w:trPr>
          <w:jc w:val="center"/>
        </w:trPr>
        <w:tc>
          <w:tcPr>
            <w:tcW w:w="2441" w:type="dxa"/>
          </w:tcPr>
          <w:p w14:paraId="3F2C4A0A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ستون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هاي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212127D8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1002448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14:paraId="420B3486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331FF45D" w14:textId="77777777" w:rsidTr="00EC2BD4">
        <w:trPr>
          <w:jc w:val="center"/>
        </w:trPr>
        <w:tc>
          <w:tcPr>
            <w:tcW w:w="2441" w:type="dxa"/>
          </w:tcPr>
          <w:p w14:paraId="466720CE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فارسي درون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7D626689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43047E9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1E796B8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211251FB" w14:textId="77777777" w:rsidTr="00EC2BD4">
        <w:trPr>
          <w:jc w:val="center"/>
        </w:trPr>
        <w:tc>
          <w:tcPr>
            <w:tcW w:w="2441" w:type="dxa"/>
          </w:tcPr>
          <w:p w14:paraId="6BEE5C17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لاتين درون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324FC30F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38FAF516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8</w:t>
            </w:r>
          </w:p>
        </w:tc>
        <w:tc>
          <w:tcPr>
            <w:tcW w:w="836" w:type="dxa"/>
          </w:tcPr>
          <w:p w14:paraId="0E99104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3997F48E" w14:textId="77777777" w:rsidTr="00EC2BD4">
        <w:trPr>
          <w:jc w:val="center"/>
        </w:trPr>
        <w:tc>
          <w:tcPr>
            <w:tcW w:w="2441" w:type="dxa"/>
          </w:tcPr>
          <w:p w14:paraId="56DFCA05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</w:t>
            </w:r>
            <w:r w:rsidR="00B2186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نابع و م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راجع فارسي</w:t>
            </w:r>
          </w:p>
        </w:tc>
        <w:tc>
          <w:tcPr>
            <w:tcW w:w="1541" w:type="dxa"/>
            <w:vAlign w:val="center"/>
          </w:tcPr>
          <w:p w14:paraId="625618BA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1BFF7B8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14:paraId="3332A95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14AAF283" w14:textId="77777777" w:rsidTr="00EC2BD4">
        <w:trPr>
          <w:jc w:val="center"/>
        </w:trPr>
        <w:tc>
          <w:tcPr>
            <w:tcW w:w="2441" w:type="dxa"/>
          </w:tcPr>
          <w:p w14:paraId="158DC607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</w:t>
            </w:r>
            <w:r w:rsidR="00B2186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نابع وم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راجع لاتين</w:t>
            </w:r>
          </w:p>
        </w:tc>
        <w:tc>
          <w:tcPr>
            <w:tcW w:w="1541" w:type="dxa"/>
            <w:vAlign w:val="center"/>
          </w:tcPr>
          <w:p w14:paraId="7AF2B73B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4C6C5795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7368C06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2A7F6AA4" w14:textId="77777777" w:rsidTr="00EC2BD4">
        <w:trPr>
          <w:jc w:val="center"/>
        </w:trPr>
        <w:tc>
          <w:tcPr>
            <w:tcW w:w="2441" w:type="dxa"/>
          </w:tcPr>
          <w:p w14:paraId="7D26480E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شماره صفح</w:t>
            </w:r>
            <w:r w:rsidR="00507533"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ه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  <w:lang w:bidi="fa-IR"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ها</w:t>
            </w:r>
          </w:p>
        </w:tc>
        <w:tc>
          <w:tcPr>
            <w:tcW w:w="1541" w:type="dxa"/>
            <w:vAlign w:val="center"/>
          </w:tcPr>
          <w:p w14:paraId="40A73154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91C414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7C00170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</w:tbl>
    <w:p w14:paraId="752AD0FE" w14:textId="77777777" w:rsidR="00C430EA" w:rsidRPr="002B7730" w:rsidRDefault="00C430EA" w:rsidP="007D7605">
      <w:pPr>
        <w:bidi/>
        <w:rPr>
          <w:rFonts w:cs="B Nazanin"/>
          <w:b/>
          <w:bCs/>
          <w:u w:val="none"/>
          <w:rtl/>
          <w:lang w:bidi="fa-IR"/>
        </w:rPr>
      </w:pPr>
    </w:p>
    <w:p w14:paraId="06A0A20E" w14:textId="77777777" w:rsidR="00C430EA" w:rsidRPr="002B7730" w:rsidRDefault="00C430EA" w:rsidP="007D7605">
      <w:pPr>
        <w:pStyle w:val="Heading4"/>
        <w:jc w:val="both"/>
        <w:rPr>
          <w:rFonts w:cs="B Nazanin"/>
          <w:sz w:val="22"/>
          <w:szCs w:val="22"/>
          <w:u w:val="none"/>
          <w:rtl/>
          <w:lang w:bidi="fa-IR"/>
        </w:rPr>
      </w:pPr>
      <w:r w:rsidRPr="002B7730">
        <w:rPr>
          <w:rFonts w:cs="B Nazanin" w:hint="cs"/>
          <w:sz w:val="26"/>
          <w:szCs w:val="26"/>
          <w:u w:val="none"/>
          <w:rtl/>
          <w:lang w:bidi="fa-IR"/>
        </w:rPr>
        <w:t>8</w:t>
      </w:r>
      <w:r w:rsidRPr="002B7730">
        <w:rPr>
          <w:rFonts w:cs="B Nazanin" w:hint="cs"/>
          <w:sz w:val="26"/>
          <w:szCs w:val="26"/>
          <w:u w:val="none"/>
          <w:rtl/>
        </w:rPr>
        <w:t>- شكل‌ها و نمودارها</w:t>
      </w:r>
    </w:p>
    <w:p w14:paraId="5B759746" w14:textId="77777777" w:rsidR="00C430EA" w:rsidRDefault="00C430EA" w:rsidP="00521D10">
      <w:pPr>
        <w:pStyle w:val="Heading4"/>
        <w:ind w:firstLine="397"/>
        <w:jc w:val="both"/>
        <w:rPr>
          <w:rFonts w:cs="B Nazanin"/>
          <w:b w:val="0"/>
          <w:bCs w:val="0"/>
          <w:color w:val="FF0000"/>
          <w:u w:val="none"/>
          <w:rtl/>
        </w:rPr>
      </w:pPr>
      <w:r w:rsidRPr="002B7730">
        <w:rPr>
          <w:rFonts w:cs="B Nazanin" w:hint="cs"/>
          <w:b w:val="0"/>
          <w:bCs w:val="0"/>
          <w:u w:val="none"/>
          <w:rtl/>
        </w:rPr>
        <w:t>هر شكل و نمودار بايد داراي شماره و عنوان (توضيح) باشد كه به صورت وسط</w:t>
      </w:r>
      <w:r w:rsidRPr="002B7730">
        <w:rPr>
          <w:rFonts w:cs="B Nazanin"/>
          <w:b w:val="0"/>
          <w:bCs w:val="0"/>
          <w:u w:val="none"/>
          <w:rtl/>
        </w:rPr>
        <w:softHyphen/>
      </w:r>
      <w:r w:rsidRPr="002B7730">
        <w:rPr>
          <w:rFonts w:cs="B Nazanin" w:hint="cs"/>
          <w:b w:val="0"/>
          <w:bCs w:val="0"/>
          <w:u w:val="none"/>
          <w:rtl/>
        </w:rPr>
        <w:t xml:space="preserve">چين در زير آن با قلم </w:t>
      </w:r>
      <w:r w:rsidR="009C2DCB" w:rsidRPr="002B7730">
        <w:rPr>
          <w:rFonts w:cs="B Nazanin" w:hint="cs"/>
          <w:b w:val="0"/>
          <w:bCs w:val="0"/>
          <w:u w:val="none"/>
        </w:rPr>
        <w:t>B Nazanin</w:t>
      </w:r>
      <w:r w:rsidRPr="002B7730">
        <w:rPr>
          <w:rFonts w:cs="B Nazanin" w:hint="cs"/>
          <w:b w:val="0"/>
          <w:bCs w:val="0"/>
          <w:u w:val="none"/>
          <w:rtl/>
        </w:rPr>
        <w:t xml:space="preserve"> پررنگ و اندازة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pt</w:t>
      </w:r>
      <w:r w:rsidRPr="002B7730">
        <w:rPr>
          <w:rFonts w:ascii="Arial" w:hAnsi="Arial" w:cs="B Nazanin"/>
          <w:b w:val="0"/>
          <w:bCs w:val="0"/>
          <w:sz w:val="20"/>
          <w:szCs w:val="20"/>
          <w:u w:val="none"/>
        </w:rPr>
        <w:t>.</w:t>
      </w:r>
      <w:r w:rsidRPr="002B7730">
        <w:rPr>
          <w:rFonts w:cs="B Nazanin" w:hint="cs"/>
          <w:b w:val="0"/>
          <w:bCs w:val="0"/>
          <w:u w:val="none"/>
          <w:rtl/>
        </w:rPr>
        <w:t xml:space="preserve"> 10 تايپ و به ترتيب از 1 شماره‌گذاري مي‌شود.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نمودارها و شكل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>ها مي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>توانند به صورت رنگي و يا سياه و سفيد باشند ولي به گونه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>اي كه در صورت چاپ سياه و سفيد رنگ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>ها و جزييات آن</w:t>
      </w:r>
      <w:r w:rsidR="00507533">
        <w:rPr>
          <w:rFonts w:cs="B Nazanin"/>
          <w:b w:val="0"/>
          <w:bCs w:val="0"/>
          <w:color w:val="FF0000"/>
          <w:u w:val="none"/>
          <w:rtl/>
        </w:rPr>
        <w:softHyphen/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قابل تشخيص باشد.</w:t>
      </w:r>
      <w:r w:rsidRPr="002B7730">
        <w:rPr>
          <w:rFonts w:cs="B Nazanin" w:hint="cs"/>
          <w:b w:val="0"/>
          <w:bCs w:val="0"/>
          <w:u w:val="none"/>
          <w:rtl/>
        </w:rPr>
        <w:t xml:space="preserve"> شكل‌ها در داخل متن و در جايي كه به آن</w:t>
      </w:r>
      <w:r w:rsidR="00507533">
        <w:rPr>
          <w:rFonts w:cs="B Nazanin"/>
          <w:b w:val="0"/>
          <w:bCs w:val="0"/>
          <w:u w:val="none"/>
          <w:rtl/>
        </w:rPr>
        <w:softHyphen/>
      </w:r>
      <w:r w:rsidRPr="002B7730">
        <w:rPr>
          <w:rFonts w:cs="B Nazanin" w:hint="cs"/>
          <w:b w:val="0"/>
          <w:bCs w:val="0"/>
          <w:u w:val="none"/>
          <w:rtl/>
        </w:rPr>
        <w:t xml:space="preserve">ها ارجاع مي‌شود،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(legend)</w:t>
      </w:r>
      <w:r w:rsidRPr="002B7730">
        <w:rPr>
          <w:rFonts w:cs="B Nazanin" w:hint="cs"/>
          <w:b w:val="0"/>
          <w:bCs w:val="0"/>
          <w:u w:val="none"/>
          <w:rtl/>
        </w:rPr>
        <w:t xml:space="preserve"> به قدر كافي بزرگ باشد تا پس از </w:t>
      </w:r>
      <w:r w:rsidRPr="002B7730">
        <w:rPr>
          <w:rFonts w:cs="B Nazanin" w:hint="cs"/>
          <w:b w:val="0"/>
          <w:bCs w:val="0"/>
          <w:u w:val="none"/>
          <w:rtl/>
        </w:rPr>
        <w:lastRenderedPageBreak/>
        <w:t xml:space="preserve">درج در مقاله، كاملاً واضح و خوانا باشند. هر شكل را با يك سطر خالي فاصله از متن </w:t>
      </w:r>
      <w:r w:rsidR="00521D10">
        <w:rPr>
          <w:rFonts w:cs="B Nazanin" w:hint="cs"/>
          <w:b w:val="0"/>
          <w:bCs w:val="0"/>
          <w:u w:val="none"/>
          <w:rtl/>
        </w:rPr>
        <w:t>پیش و پس از</w:t>
      </w:r>
      <w:r w:rsidRPr="002B7730">
        <w:rPr>
          <w:rFonts w:cs="B Nazanin" w:hint="cs"/>
          <w:b w:val="0"/>
          <w:bCs w:val="0"/>
          <w:u w:val="none"/>
          <w:rtl/>
        </w:rPr>
        <w:t xml:space="preserve"> آن قرار دهيد. يك نمونه شكل در زير آمده است.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(توجه شود كه خود شكل</w:t>
      </w:r>
      <w:r w:rsidRPr="002B7730">
        <w:rPr>
          <w:rFonts w:cs="B Nazanin"/>
          <w:b w:val="0"/>
          <w:bCs w:val="0"/>
          <w:color w:val="FF0000"/>
          <w:u w:val="none"/>
          <w:rtl/>
        </w:rPr>
        <w:softHyphen/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و نمودارها نيز، همانند جدول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>ها بايد در موقعيت وسط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softHyphen/>
        <w:t xml:space="preserve">چين نسبت به </w:t>
      </w:r>
      <w:r w:rsidR="00521D10">
        <w:rPr>
          <w:rFonts w:cs="B Nazanin" w:hint="cs"/>
          <w:b w:val="0"/>
          <w:bCs w:val="0"/>
          <w:color w:val="FF0000"/>
          <w:u w:val="none"/>
          <w:rtl/>
        </w:rPr>
        <w:t>دوسوی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 xml:space="preserve"> كاغذ قرار گيرند.) </w:t>
      </w:r>
    </w:p>
    <w:p w14:paraId="49394E5E" w14:textId="77777777" w:rsidR="008F3EF1" w:rsidRPr="008F3EF1" w:rsidRDefault="008F3EF1" w:rsidP="007D7605">
      <w:pPr>
        <w:bidi/>
        <w:rPr>
          <w:rtl/>
        </w:rPr>
      </w:pPr>
    </w:p>
    <w:p w14:paraId="3680423E" w14:textId="77777777" w:rsidR="00C430EA" w:rsidRPr="002B7730" w:rsidRDefault="00C430EA" w:rsidP="007D7605">
      <w:pPr>
        <w:pStyle w:val="Heading3"/>
        <w:rPr>
          <w:rFonts w:cs="B Nazanin"/>
          <w:sz w:val="26"/>
          <w:szCs w:val="26"/>
          <w:u w:val="none"/>
          <w:rtl/>
          <w:lang w:bidi="fa-IR"/>
        </w:rPr>
      </w:pPr>
      <w:r w:rsidRPr="007B43B6">
        <w:rPr>
          <w:rFonts w:hint="cs"/>
          <w:sz w:val="26"/>
          <w:szCs w:val="26"/>
          <w:u w:val="none"/>
          <w:rtl/>
        </w:rPr>
        <w:t>9</w:t>
      </w:r>
      <w:r w:rsidRPr="002B7730">
        <w:rPr>
          <w:rFonts w:cs="B Nazanin" w:hint="cs"/>
          <w:sz w:val="26"/>
          <w:szCs w:val="26"/>
          <w:u w:val="none"/>
          <w:rtl/>
        </w:rPr>
        <w:t>- نتيجه</w:t>
      </w:r>
      <w:r w:rsidRPr="002B7730">
        <w:rPr>
          <w:rFonts w:cs="B Nazanin"/>
          <w:sz w:val="26"/>
          <w:szCs w:val="26"/>
          <w:u w:val="none"/>
          <w:rtl/>
        </w:rPr>
        <w:softHyphen/>
      </w:r>
      <w:r w:rsidRPr="002B7730">
        <w:rPr>
          <w:rFonts w:cs="B Nazanin" w:hint="cs"/>
          <w:sz w:val="26"/>
          <w:szCs w:val="26"/>
          <w:u w:val="none"/>
          <w:rtl/>
        </w:rPr>
        <w:t>گ</w:t>
      </w:r>
      <w:r w:rsidR="00507533">
        <w:rPr>
          <w:rFonts w:cs="B Nazanin" w:hint="cs"/>
          <w:sz w:val="26"/>
          <w:szCs w:val="26"/>
          <w:u w:val="none"/>
          <w:rtl/>
        </w:rPr>
        <w:t>ی</w:t>
      </w:r>
      <w:r w:rsidRPr="002B7730">
        <w:rPr>
          <w:rFonts w:cs="B Nazanin" w:hint="cs"/>
          <w:sz w:val="26"/>
          <w:szCs w:val="26"/>
          <w:u w:val="none"/>
          <w:rtl/>
        </w:rPr>
        <w:t>ري</w:t>
      </w:r>
    </w:p>
    <w:p w14:paraId="717A130C" w14:textId="77777777" w:rsidR="00C430EA" w:rsidRDefault="00C430EA" w:rsidP="007D7605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وجود بخش جمع‌بندي و نتيجه‌گيري پس از متن اصلي مقاله الزامي است.</w:t>
      </w:r>
    </w:p>
    <w:p w14:paraId="73399AFB" w14:textId="77777777" w:rsidR="008F3EF1" w:rsidRPr="002B7730" w:rsidRDefault="008F3EF1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03FB977B" w14:textId="77777777" w:rsidR="008D47D8" w:rsidRDefault="008D47D8" w:rsidP="007D7605">
      <w:pPr>
        <w:pStyle w:val="Heading4"/>
        <w:jc w:val="both"/>
        <w:rPr>
          <w:rFonts w:cs="B Nazanin"/>
          <w:sz w:val="26"/>
          <w:szCs w:val="26"/>
          <w:u w:val="none"/>
          <w:rtl/>
        </w:rPr>
      </w:pPr>
    </w:p>
    <w:p w14:paraId="65EF0CBE" w14:textId="77777777" w:rsidR="00C430EA" w:rsidRPr="002B7730" w:rsidRDefault="00C430EA" w:rsidP="007D7605">
      <w:pPr>
        <w:pStyle w:val="Heading4"/>
        <w:jc w:val="both"/>
        <w:rPr>
          <w:rFonts w:cs="B Nazanin"/>
          <w:sz w:val="26"/>
          <w:szCs w:val="26"/>
          <w:u w:val="none"/>
          <w:rtl/>
          <w:lang w:bidi="fa-IR"/>
        </w:rPr>
      </w:pPr>
      <w:r w:rsidRPr="002B7730">
        <w:rPr>
          <w:rFonts w:cs="B Nazanin" w:hint="cs"/>
          <w:sz w:val="26"/>
          <w:szCs w:val="26"/>
          <w:u w:val="none"/>
          <w:rtl/>
        </w:rPr>
        <w:t>تشكر و قدرداني</w:t>
      </w:r>
    </w:p>
    <w:p w14:paraId="1EC8C4AB" w14:textId="77777777" w:rsidR="00C430EA" w:rsidRDefault="00C430EA" w:rsidP="00A13B1C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در صورت نياز، اين قسمت قبل از م</w:t>
      </w:r>
      <w:r w:rsidR="00A13B1C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قرار مي‌گيرد و به عنوان اين بخش شماره‌اي تعلق نمي‌گيرد.</w:t>
      </w:r>
    </w:p>
    <w:p w14:paraId="172DA053" w14:textId="77777777" w:rsidR="00435CE5" w:rsidRPr="002B7730" w:rsidRDefault="00435CE5" w:rsidP="007D7605">
      <w:pPr>
        <w:pStyle w:val="BodyTextIndent"/>
        <w:rPr>
          <w:rFonts w:cs="B Nazanin"/>
          <w:u w:val="none"/>
          <w:rtl/>
          <w:lang w:bidi="fa-IR"/>
        </w:rPr>
      </w:pPr>
    </w:p>
    <w:p w14:paraId="4C6C5F93" w14:textId="77777777" w:rsidR="00C430EA" w:rsidRPr="002B7730" w:rsidRDefault="00C430EA" w:rsidP="00DE4B19">
      <w:pPr>
        <w:pStyle w:val="Heading4"/>
        <w:jc w:val="both"/>
        <w:rPr>
          <w:rFonts w:cs="B Nazanin"/>
          <w:sz w:val="26"/>
          <w:szCs w:val="26"/>
          <w:u w:val="none"/>
          <w:rtl/>
        </w:rPr>
      </w:pPr>
      <w:r w:rsidRPr="002B7730">
        <w:rPr>
          <w:rFonts w:cs="B Nazanin" w:hint="cs"/>
          <w:sz w:val="26"/>
          <w:szCs w:val="26"/>
          <w:u w:val="none"/>
          <w:rtl/>
        </w:rPr>
        <w:t>م</w:t>
      </w:r>
      <w:r w:rsidR="00DE4B19">
        <w:rPr>
          <w:rFonts w:cs="B Nazanin" w:hint="cs"/>
          <w:sz w:val="26"/>
          <w:szCs w:val="26"/>
          <w:u w:val="none"/>
          <w:rtl/>
        </w:rPr>
        <w:t>نابع</w:t>
      </w:r>
      <w:r w:rsidR="00D00D15">
        <w:rPr>
          <w:rFonts w:cs="B Nazanin" w:hint="cs"/>
          <w:sz w:val="26"/>
          <w:szCs w:val="26"/>
          <w:u w:val="none"/>
          <w:rtl/>
        </w:rPr>
        <w:t xml:space="preserve"> و مراجع</w:t>
      </w:r>
    </w:p>
    <w:p w14:paraId="749B78EB" w14:textId="77777777" w:rsidR="00C430EA" w:rsidRPr="002B7730" w:rsidRDefault="00C430EA" w:rsidP="005A4FAD">
      <w:pPr>
        <w:pStyle w:val="BodyText"/>
        <w:ind w:firstLine="440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م</w:t>
      </w:r>
      <w:r w:rsidR="00DE4B19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در انت</w:t>
      </w:r>
      <w:r w:rsidR="00406AA3">
        <w:rPr>
          <w:rFonts w:cs="B Nazanin" w:hint="cs"/>
          <w:u w:val="none"/>
          <w:rtl/>
        </w:rPr>
        <w:t xml:space="preserve">هاي مقاله </w:t>
      </w:r>
      <w:r w:rsidR="00BA2D03">
        <w:rPr>
          <w:rFonts w:cs="B Nazanin" w:hint="cs"/>
          <w:u w:val="none"/>
          <w:rtl/>
        </w:rPr>
        <w:t xml:space="preserve">و با ترتیب فارسی، </w:t>
      </w:r>
      <w:r w:rsidR="00406AA3">
        <w:rPr>
          <w:rFonts w:cs="B Nazanin" w:hint="cs"/>
          <w:u w:val="none"/>
          <w:rtl/>
        </w:rPr>
        <w:t xml:space="preserve">سپس انگلیسی </w:t>
      </w:r>
      <w:r w:rsidR="00AD2C43">
        <w:rPr>
          <w:rFonts w:cs="B Nazanin" w:hint="cs"/>
          <w:u w:val="none"/>
          <w:rtl/>
        </w:rPr>
        <w:t>و در انتها وب سایت</w:t>
      </w:r>
      <w:r w:rsidR="00AD2C43">
        <w:rPr>
          <w:rFonts w:cs="B Nazanin"/>
          <w:u w:val="none"/>
          <w:rtl/>
        </w:rPr>
        <w:softHyphen/>
      </w:r>
      <w:r w:rsidR="00BA2D03">
        <w:rPr>
          <w:rFonts w:cs="B Nazanin" w:hint="cs"/>
          <w:u w:val="none"/>
          <w:rtl/>
        </w:rPr>
        <w:t xml:space="preserve">ها </w:t>
      </w:r>
      <w:r w:rsidR="00406AA3">
        <w:rPr>
          <w:rFonts w:cs="B Nazanin" w:hint="cs"/>
          <w:u w:val="none"/>
          <w:rtl/>
        </w:rPr>
        <w:t xml:space="preserve">مانند نمونه </w:t>
      </w:r>
      <w:r w:rsidR="00BA2D03">
        <w:rPr>
          <w:rFonts w:cs="B Nazanin" w:hint="cs"/>
          <w:u w:val="none"/>
          <w:rtl/>
        </w:rPr>
        <w:t xml:space="preserve">نشان داده شده </w:t>
      </w:r>
      <w:r w:rsidR="00AD2C43">
        <w:rPr>
          <w:rFonts w:cs="B Nazanin" w:hint="cs"/>
          <w:u w:val="none"/>
          <w:rtl/>
        </w:rPr>
        <w:t>ذکر می</w:t>
      </w:r>
      <w:r w:rsidR="00AD2C43">
        <w:rPr>
          <w:rFonts w:cs="B Nazanin"/>
          <w:u w:val="none"/>
          <w:rtl/>
        </w:rPr>
        <w:softHyphen/>
      </w:r>
      <w:r w:rsidR="00406AA3">
        <w:rPr>
          <w:rFonts w:cs="B Nazanin" w:hint="cs"/>
          <w:u w:val="none"/>
          <w:rtl/>
        </w:rPr>
        <w:t>گردد.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(هر م</w:t>
      </w:r>
      <w:r w:rsidR="00A13B1C">
        <w:rPr>
          <w:rFonts w:cs="B Nazanin" w:hint="cs"/>
          <w:color w:val="FF0000"/>
          <w:u w:val="none"/>
          <w:rtl/>
        </w:rPr>
        <w:t>نبع</w:t>
      </w:r>
      <w:r w:rsidRPr="002B7730">
        <w:rPr>
          <w:rFonts w:cs="B Nazanin" w:hint="cs"/>
          <w:color w:val="FF0000"/>
          <w:u w:val="none"/>
          <w:rtl/>
        </w:rPr>
        <w:t xml:space="preserve"> باي</w:t>
      </w:r>
      <w:r w:rsidR="00654C77">
        <w:rPr>
          <w:rFonts w:cs="B Nazanin" w:hint="cs"/>
          <w:color w:val="FF0000"/>
          <w:u w:val="none"/>
          <w:rtl/>
        </w:rPr>
        <w:t>د</w:t>
      </w:r>
      <w:r w:rsidRPr="002B7730">
        <w:rPr>
          <w:rFonts w:cs="B Nazanin" w:hint="cs"/>
          <w:color w:val="FF0000"/>
          <w:u w:val="none"/>
          <w:rtl/>
        </w:rPr>
        <w:t xml:space="preserve"> حداقل يك</w:t>
      </w:r>
      <w:r w:rsidRPr="002B7730">
        <w:rPr>
          <w:rFonts w:cs="B Nazanin" w:hint="cs"/>
          <w:color w:val="FF0000"/>
          <w:u w:val="none"/>
          <w:rtl/>
        </w:rPr>
        <w:softHyphen/>
        <w:t>بار در متن مقاله مورد استفاده قرار گيرد و يا به آن اشاره گردد.)</w:t>
      </w:r>
      <w:r w:rsidRPr="002B7730">
        <w:rPr>
          <w:rFonts w:cs="B Nazanin" w:hint="cs"/>
          <w:u w:val="none"/>
          <w:rtl/>
        </w:rPr>
        <w:t xml:space="preserve">. </w:t>
      </w:r>
      <w:r w:rsidR="00406AA3">
        <w:rPr>
          <w:rFonts w:cs="B Nazanin" w:hint="cs"/>
          <w:u w:val="none"/>
          <w:rtl/>
        </w:rPr>
        <w:t>از نام خانوادگی نویسنده و سال در متن استفاده نمایید</w:t>
      </w:r>
      <w:r w:rsidR="00457C22">
        <w:rPr>
          <w:rFonts w:cs="B Nazanin" w:hint="cs"/>
          <w:u w:val="none"/>
          <w:rtl/>
        </w:rPr>
        <w:t xml:space="preserve"> </w:t>
      </w:r>
      <w:r w:rsidR="000F6651">
        <w:rPr>
          <w:rFonts w:cs="B Nazanin" w:hint="cs"/>
          <w:u w:val="none"/>
          <w:rtl/>
        </w:rPr>
        <w:t>(تفض</w:t>
      </w:r>
      <w:r w:rsidR="00457C22" w:rsidRPr="00457C22">
        <w:rPr>
          <w:rFonts w:cs="B Nazanin" w:hint="cs"/>
          <w:u w:val="none"/>
          <w:rtl/>
        </w:rPr>
        <w:t>لی، 13</w:t>
      </w:r>
      <w:r w:rsidR="000A2059">
        <w:rPr>
          <w:rFonts w:cs="B Nazanin" w:hint="cs"/>
          <w:u w:val="none"/>
          <w:rtl/>
        </w:rPr>
        <w:t>95</w:t>
      </w:r>
      <w:r w:rsidR="00457C22" w:rsidRPr="00457C22">
        <w:rPr>
          <w:rFonts w:cs="B Nazanin" w:hint="cs"/>
          <w:u w:val="none"/>
          <w:rtl/>
        </w:rPr>
        <w:t>)</w:t>
      </w:r>
      <w:r w:rsidR="00406AA3">
        <w:rPr>
          <w:rFonts w:cs="B Nazanin" w:hint="cs"/>
          <w:u w:val="none"/>
          <w:rtl/>
        </w:rPr>
        <w:t xml:space="preserve"> و فهرست منابع بر حسب نام خانوادگی نویسنده اول به صورت الفبایی مرتب نمایید. به عنوان</w:t>
      </w:r>
      <w:r w:rsidRPr="002B7730">
        <w:rPr>
          <w:rFonts w:cs="B Nazanin" w:hint="cs"/>
          <w:u w:val="none"/>
          <w:rtl/>
        </w:rPr>
        <w:t xml:space="preserve"> اين بخش نيز شماره‌اي تعلق نمي‌گيرد. </w:t>
      </w:r>
      <w:r w:rsidR="00AD2C43">
        <w:rPr>
          <w:rFonts w:cs="B Nazanin" w:hint="cs"/>
          <w:u w:val="none"/>
          <w:rtl/>
        </w:rPr>
        <w:t>روش</w:t>
      </w:r>
      <w:r w:rsidR="00AD2C43">
        <w:rPr>
          <w:rFonts w:cs="B Nazanin"/>
          <w:u w:val="none"/>
          <w:rtl/>
        </w:rPr>
        <w:softHyphen/>
      </w:r>
      <w:r w:rsidR="00AD2C43">
        <w:rPr>
          <w:rFonts w:cs="B Nazanin" w:hint="cs"/>
          <w:u w:val="none"/>
          <w:rtl/>
        </w:rPr>
        <w:t xml:space="preserve"> </w:t>
      </w:r>
      <w:r w:rsidR="00A7347A">
        <w:rPr>
          <w:rFonts w:cs="B Nazanin" w:hint="cs"/>
          <w:u w:val="none"/>
          <w:rtl/>
        </w:rPr>
        <w:t xml:space="preserve">هاروارد </w:t>
      </w:r>
      <w:r w:rsidR="00AD2C43">
        <w:rPr>
          <w:rFonts w:cs="B Nazanin" w:hint="cs"/>
          <w:u w:val="none"/>
          <w:rtl/>
        </w:rPr>
        <w:t>با نمونه</w:t>
      </w:r>
      <w:r w:rsidR="00AD2C43">
        <w:rPr>
          <w:rFonts w:cs="B Nazanin"/>
          <w:u w:val="none"/>
          <w:rtl/>
        </w:rPr>
        <w:softHyphen/>
      </w:r>
      <w:r w:rsidR="00A7347A">
        <w:rPr>
          <w:rFonts w:cs="B Nazanin" w:hint="cs"/>
          <w:u w:val="none"/>
          <w:rtl/>
        </w:rPr>
        <w:t>های زیر برای به ترتیب من</w:t>
      </w:r>
      <w:r w:rsidR="00406AA3">
        <w:rPr>
          <w:rFonts w:cs="B Nazanin" w:hint="cs"/>
          <w:u w:val="none"/>
          <w:rtl/>
        </w:rPr>
        <w:t>ا</w:t>
      </w:r>
      <w:r w:rsidR="00A7347A">
        <w:rPr>
          <w:rFonts w:cs="B Nazanin" w:hint="cs"/>
          <w:u w:val="none"/>
          <w:rtl/>
        </w:rPr>
        <w:t>بع کتاب، مقاله در مجله و مقاله در کنفرانس جهت ارا</w:t>
      </w:r>
      <w:r w:rsidR="00E67463">
        <w:rPr>
          <w:rFonts w:cs="B Nazanin" w:hint="cs"/>
          <w:u w:val="none"/>
          <w:rtl/>
        </w:rPr>
        <w:t>ی</w:t>
      </w:r>
      <w:r w:rsidR="00A7347A">
        <w:rPr>
          <w:rFonts w:cs="B Nazanin" w:hint="cs"/>
          <w:u w:val="none"/>
          <w:rtl/>
        </w:rPr>
        <w:t xml:space="preserve">ه مشخصات منابع </w:t>
      </w:r>
      <w:r w:rsidR="00406AA3">
        <w:rPr>
          <w:rFonts w:cs="B Nazanin" w:hint="cs"/>
          <w:u w:val="none"/>
          <w:rtl/>
        </w:rPr>
        <w:t>در فهرست آن</w:t>
      </w:r>
      <w:r w:rsidR="00A7347A">
        <w:rPr>
          <w:rFonts w:cs="B Nazanin" w:hint="cs"/>
          <w:u w:val="none"/>
          <w:rtl/>
        </w:rPr>
        <w:t xml:space="preserve"> انتخاب شده است.</w:t>
      </w:r>
      <w:r w:rsidR="002036A3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م</w:t>
      </w:r>
      <w:r w:rsidR="00D00D15">
        <w:rPr>
          <w:rFonts w:cs="B Nazanin" w:hint="cs"/>
          <w:u w:val="none"/>
          <w:rtl/>
        </w:rPr>
        <w:t>نابع و م</w:t>
      </w:r>
      <w:r w:rsidRPr="002B7730">
        <w:rPr>
          <w:rFonts w:cs="B Nazanin" w:hint="cs"/>
          <w:u w:val="none"/>
          <w:rtl/>
        </w:rPr>
        <w:t xml:space="preserve">راجع فارسي را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نازك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11 و مراجع انگليسي را با قلم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>10</w:t>
      </w:r>
      <w:r w:rsidR="00457C22">
        <w:rPr>
          <w:rFonts w:cs="B Nazanin" w:hint="cs"/>
          <w:u w:val="none"/>
          <w:rtl/>
        </w:rPr>
        <w:t xml:space="preserve"> نازك تايپ نماييد.</w:t>
      </w:r>
    </w:p>
    <w:p w14:paraId="0B7ACC81" w14:textId="77777777" w:rsidR="00E00777" w:rsidRDefault="00E00777" w:rsidP="007D7605">
      <w:pPr>
        <w:bidi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14:paraId="01043188" w14:textId="77777777" w:rsidR="00C430EA" w:rsidRDefault="00E00777" w:rsidP="007D7605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 xml:space="preserve">[1] </w:t>
      </w:r>
      <w:r w:rsidR="00102D92">
        <w:rPr>
          <w:rFonts w:cs="B Nazanin" w:hint="cs"/>
          <w:sz w:val="22"/>
          <w:szCs w:val="22"/>
          <w:u w:val="none"/>
          <w:rtl/>
        </w:rPr>
        <w:t>تفض</w:t>
      </w:r>
      <w:r w:rsidR="00A7347A" w:rsidRPr="00827560">
        <w:rPr>
          <w:rFonts w:cs="B Nazanin" w:hint="cs"/>
          <w:sz w:val="22"/>
          <w:szCs w:val="22"/>
          <w:u w:val="none"/>
          <w:rtl/>
        </w:rPr>
        <w:t>لی، ف. (1383) اقتصاد کلان (چاپ چهاردهم)، نشر نی.</w:t>
      </w:r>
    </w:p>
    <w:p w14:paraId="18ECD885" w14:textId="77777777" w:rsidR="00102D92" w:rsidRPr="00827560" w:rsidRDefault="00102D92" w:rsidP="00102D92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>[</w:t>
      </w:r>
      <w:r>
        <w:rPr>
          <w:rFonts w:cs="B Nazanin" w:hint="cs"/>
          <w:sz w:val="22"/>
          <w:szCs w:val="22"/>
          <w:u w:val="none"/>
          <w:rtl/>
        </w:rPr>
        <w:t>2</w:t>
      </w:r>
      <w:r w:rsidRPr="00827560">
        <w:rPr>
          <w:rFonts w:cs="B Nazanin" w:hint="cs"/>
          <w:sz w:val="22"/>
          <w:szCs w:val="22"/>
          <w:u w:val="none"/>
          <w:rtl/>
        </w:rPr>
        <w:t>]</w:t>
      </w:r>
      <w:r w:rsidRPr="00827560">
        <w:rPr>
          <w:rFonts w:cs="B Nazanin" w:hint="eastAsia"/>
          <w:sz w:val="22"/>
          <w:szCs w:val="22"/>
          <w:u w:val="none"/>
          <w:rtl/>
        </w:rPr>
        <w:t xml:space="preserve"> </w:t>
      </w:r>
      <w:r w:rsidRPr="00827560">
        <w:rPr>
          <w:rFonts w:cs="B Nazanin" w:hint="cs"/>
          <w:sz w:val="22"/>
          <w:szCs w:val="22"/>
          <w:u w:val="none"/>
          <w:rtl/>
        </w:rPr>
        <w:t>قاسمیان یزدی، م. ح. (1376) "یک الگوریتم طبقه بندی خودکار اثر انگشت"، استقلال، سال 18، شماره 9.</w:t>
      </w:r>
    </w:p>
    <w:p w14:paraId="513B1CF1" w14:textId="77777777" w:rsidR="00406AA3" w:rsidRPr="008B3D1C" w:rsidRDefault="00A7347A" w:rsidP="00102D92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>[</w:t>
      </w:r>
      <w:r w:rsidR="00102D92">
        <w:rPr>
          <w:rFonts w:cs="B Nazanin" w:hint="cs"/>
          <w:sz w:val="22"/>
          <w:szCs w:val="22"/>
          <w:u w:val="none"/>
          <w:rtl/>
        </w:rPr>
        <w:t>3</w:t>
      </w:r>
      <w:r w:rsidRPr="00827560">
        <w:rPr>
          <w:rFonts w:cs="B Nazanin" w:hint="cs"/>
          <w:sz w:val="22"/>
          <w:szCs w:val="22"/>
          <w:u w:val="none"/>
          <w:rtl/>
        </w:rPr>
        <w:t xml:space="preserve">] </w:t>
      </w:r>
      <w:r w:rsidR="004F727F">
        <w:rPr>
          <w:rFonts w:cs="B Nazanin" w:hint="cs"/>
          <w:sz w:val="22"/>
          <w:szCs w:val="22"/>
          <w:u w:val="none"/>
          <w:rtl/>
          <w:lang w:bidi="fa-IR"/>
        </w:rPr>
        <w:t>یعقوبی، ج. ملک محمدی</w:t>
      </w:r>
      <w:r w:rsidR="004F727F">
        <w:rPr>
          <w:rFonts w:cs="B Nazanin" w:hint="cs"/>
          <w:sz w:val="22"/>
          <w:szCs w:val="22"/>
          <w:u w:val="none"/>
          <w:rtl/>
        </w:rPr>
        <w:t>، ا. عطاران، م. ایروانی، ه.</w:t>
      </w:r>
      <w:r w:rsidR="00237777">
        <w:rPr>
          <w:rFonts w:cs="B Nazanin" w:hint="cs"/>
          <w:sz w:val="22"/>
          <w:szCs w:val="22"/>
          <w:u w:val="none"/>
          <w:rtl/>
        </w:rPr>
        <w:t xml:space="preserve"> (1386)</w:t>
      </w:r>
      <w:r w:rsidR="008B3D1C">
        <w:rPr>
          <w:rFonts w:cs="B Nazanin" w:hint="cs"/>
          <w:sz w:val="22"/>
          <w:szCs w:val="22"/>
          <w:u w:val="none"/>
          <w:rtl/>
        </w:rPr>
        <w:t xml:space="preserve"> </w:t>
      </w:r>
      <w:r w:rsidR="00237777" w:rsidRPr="008B3D1C">
        <w:rPr>
          <w:rFonts w:cs="B Nazanin" w:hint="cs"/>
          <w:sz w:val="22"/>
          <w:szCs w:val="22"/>
          <w:u w:val="none"/>
          <w:rtl/>
        </w:rPr>
        <w:t>"تحلیل و نقد مدلهای یادگیری الکترونیکی"، دومین کنفرانس یادگیری الکترونیکی"، 25-23 آبان، زاهدان، ایران.</w:t>
      </w:r>
    </w:p>
    <w:p w14:paraId="63D2187C" w14:textId="77777777" w:rsidR="00A85FC9" w:rsidRPr="00CA2CEB" w:rsidRDefault="00A85FC9" w:rsidP="00654C77">
      <w:pPr>
        <w:bidi/>
        <w:spacing w:line="16" w:lineRule="atLeast"/>
        <w:jc w:val="right"/>
        <w:rPr>
          <w:rFonts w:cs="B Nazanin"/>
          <w:sz w:val="22"/>
          <w:szCs w:val="22"/>
          <w:u w:val="none"/>
        </w:rPr>
      </w:pPr>
    </w:p>
    <w:p w14:paraId="0E0247C8" w14:textId="77777777" w:rsidR="00406AA3" w:rsidRPr="00406AA3" w:rsidRDefault="00C430EA" w:rsidP="005E6F80">
      <w:pPr>
        <w:autoSpaceDE w:val="0"/>
        <w:autoSpaceDN w:val="0"/>
        <w:adjustRightInd w:val="0"/>
        <w:rPr>
          <w:sz w:val="20"/>
          <w:szCs w:val="20"/>
          <w:u w:val="none"/>
        </w:rPr>
      </w:pPr>
      <w:r w:rsidRPr="00E00777">
        <w:rPr>
          <w:sz w:val="20"/>
          <w:szCs w:val="20"/>
          <w:u w:val="none"/>
        </w:rPr>
        <w:t>[</w:t>
      </w:r>
      <w:r w:rsidR="005C1288" w:rsidRPr="00E00777">
        <w:rPr>
          <w:sz w:val="20"/>
          <w:szCs w:val="20"/>
          <w:u w:val="none"/>
        </w:rPr>
        <w:t>4</w:t>
      </w:r>
      <w:r w:rsidRPr="00E00777">
        <w:rPr>
          <w:sz w:val="20"/>
          <w:szCs w:val="20"/>
          <w:u w:val="none"/>
        </w:rPr>
        <w:t xml:space="preserve">] </w:t>
      </w:r>
      <w:r w:rsidR="00406AA3" w:rsidRPr="00406AA3">
        <w:rPr>
          <w:sz w:val="20"/>
          <w:szCs w:val="20"/>
          <w:u w:val="none"/>
        </w:rPr>
        <w:t>Chandra, C. and Kumar, S. (2000) .Supply Chain Management in Theory and</w:t>
      </w:r>
      <w:r w:rsidR="005E6F80">
        <w:rPr>
          <w:sz w:val="20"/>
          <w:szCs w:val="20"/>
          <w:u w:val="none"/>
        </w:rPr>
        <w:t xml:space="preserve"> </w:t>
      </w:r>
      <w:r w:rsidR="00406AA3" w:rsidRPr="00406AA3">
        <w:rPr>
          <w:sz w:val="20"/>
          <w:szCs w:val="20"/>
          <w:u w:val="none"/>
        </w:rPr>
        <w:t>Practice: A Passing Fad or a Fundamental Change?., Industrial Management &amp;</w:t>
      </w:r>
      <w:r w:rsidR="005E6F80">
        <w:rPr>
          <w:sz w:val="20"/>
          <w:szCs w:val="20"/>
          <w:u w:val="none"/>
        </w:rPr>
        <w:t xml:space="preserve"> </w:t>
      </w:r>
      <w:r w:rsidR="00406AA3" w:rsidRPr="00406AA3">
        <w:rPr>
          <w:sz w:val="20"/>
          <w:szCs w:val="20"/>
          <w:u w:val="none"/>
        </w:rPr>
        <w:t>Data Systems, 100:3, 100-113.</w:t>
      </w:r>
    </w:p>
    <w:p w14:paraId="08888B5E" w14:textId="77777777" w:rsidR="00E00777" w:rsidRPr="00E00777" w:rsidRDefault="00406AA3" w:rsidP="005E6F80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</w:rPr>
      </w:pPr>
      <w:r w:rsidRPr="00406AA3">
        <w:rPr>
          <w:sz w:val="20"/>
          <w:szCs w:val="20"/>
          <w:u w:val="none"/>
        </w:rPr>
        <w:t xml:space="preserve">[5] </w:t>
      </w:r>
      <w:r w:rsidR="00E00777" w:rsidRPr="00E00777">
        <w:rPr>
          <w:sz w:val="20"/>
          <w:szCs w:val="20"/>
          <w:u w:val="none"/>
        </w:rPr>
        <w:t>Saunders, M.N.K. and Cooper, S.A. (1993) Understanding Business Statistics,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 xml:space="preserve">London, DP Publication Ltd. </w:t>
      </w:r>
    </w:p>
    <w:p w14:paraId="7957421A" w14:textId="77777777" w:rsidR="00153708" w:rsidRDefault="005014F7" w:rsidP="005E6F80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  <w:r w:rsidRPr="00E00777">
        <w:rPr>
          <w:sz w:val="20"/>
          <w:szCs w:val="20"/>
          <w:u w:val="none"/>
        </w:rPr>
        <w:t>[</w:t>
      </w:r>
      <w:r w:rsidR="00686CF1">
        <w:rPr>
          <w:sz w:val="20"/>
          <w:szCs w:val="20"/>
          <w:u w:val="none"/>
        </w:rPr>
        <w:t>6</w:t>
      </w:r>
      <w:r w:rsidRPr="00E00777">
        <w:rPr>
          <w:sz w:val="20"/>
          <w:szCs w:val="20"/>
          <w:u w:val="none"/>
        </w:rPr>
        <w:t>]</w:t>
      </w:r>
      <w:r w:rsidR="00F455A5" w:rsidRPr="00E00777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Teghem, J. (2001) .Solving Multi-Objective Combinatorial Optimization with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Metaheuristics., MIC.2001 - 4th Metaheuristics International Conference, 16-20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July, Porto, Portugal, 673-677.</w:t>
      </w:r>
    </w:p>
    <w:p w14:paraId="238FDF0D" w14:textId="77777777" w:rsidR="00F455A5" w:rsidRDefault="00686CF1" w:rsidP="00153708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  <w:r>
        <w:rPr>
          <w:sz w:val="20"/>
          <w:szCs w:val="20"/>
          <w:u w:val="none"/>
        </w:rPr>
        <w:t>[7</w:t>
      </w:r>
      <w:r w:rsidR="00E00777" w:rsidRPr="00E00777">
        <w:rPr>
          <w:sz w:val="20"/>
          <w:szCs w:val="20"/>
          <w:u w:val="none"/>
        </w:rPr>
        <w:t xml:space="preserve">] </w:t>
      </w:r>
      <w:hyperlink r:id="rId11" w:history="1">
        <w:r w:rsidR="00DE3C21" w:rsidRPr="007D2519">
          <w:rPr>
            <w:rStyle w:val="Hyperlink"/>
            <w:sz w:val="20"/>
            <w:szCs w:val="20"/>
          </w:rPr>
          <w:t>www.msrt.ir</w:t>
        </w:r>
      </w:hyperlink>
    </w:p>
    <w:p w14:paraId="616CB616" w14:textId="77777777" w:rsidR="00DE3C21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606C321C" w14:textId="6917519D" w:rsidR="00DE3C21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3EA2DF68" w14:textId="09617DCA" w:rsidR="0065133F" w:rsidRDefault="0065133F" w:rsidP="0065133F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7C235C29" w14:textId="77777777" w:rsidR="0065133F" w:rsidRDefault="0065133F" w:rsidP="0065133F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5AA3FC32" w14:textId="77777777" w:rsidR="00DE3C21" w:rsidRDefault="00DE3C21" w:rsidP="0065133F">
      <w:pPr>
        <w:rPr>
          <w:rFonts w:cs="B Nazanin"/>
          <w:b/>
          <w:bCs/>
          <w:sz w:val="32"/>
          <w:szCs w:val="32"/>
          <w:u w:val="none"/>
          <w:rtl/>
          <w:lang w:bidi="fa-IR"/>
        </w:rPr>
      </w:pPr>
    </w:p>
    <w:p w14:paraId="7F185F10" w14:textId="77777777" w:rsidR="0065133F" w:rsidRDefault="0065133F" w:rsidP="00DE3C21">
      <w:pPr>
        <w:jc w:val="center"/>
        <w:rPr>
          <w:rFonts w:cs="B Nazanin"/>
          <w:b/>
          <w:bCs/>
          <w:sz w:val="32"/>
          <w:szCs w:val="32"/>
          <w:u w:val="none"/>
          <w:lang w:bidi="fa-IR"/>
        </w:rPr>
      </w:pPr>
    </w:p>
    <w:p w14:paraId="600EF4B6" w14:textId="7393906B" w:rsidR="00DE3C21" w:rsidRPr="00815FBD" w:rsidRDefault="00DE3C21" w:rsidP="00DE3C21">
      <w:pPr>
        <w:jc w:val="center"/>
        <w:rPr>
          <w:rFonts w:cs="Nazanin"/>
          <w:b/>
          <w:bCs/>
          <w:color w:val="FF0000"/>
          <w:sz w:val="28"/>
          <w:szCs w:val="28"/>
          <w:u w:val="none"/>
          <w:lang w:bidi="fa-IR"/>
        </w:rPr>
      </w:pP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Article </w:t>
      </w:r>
      <w:r>
        <w:rPr>
          <w:rFonts w:cs="B Nazanin"/>
          <w:b/>
          <w:bCs/>
          <w:sz w:val="32"/>
          <w:szCs w:val="32"/>
          <w:u w:val="none"/>
          <w:lang w:bidi="fa-IR"/>
        </w:rPr>
        <w:t>title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 in English (</w:t>
      </w:r>
      <w:r w:rsidRPr="00815FBD">
        <w:rPr>
          <w:rFonts w:cs="B Nazanin" w:hint="cs"/>
          <w:b/>
          <w:bCs/>
          <w:sz w:val="32"/>
          <w:szCs w:val="32"/>
          <w:u w:val="none"/>
          <w:lang w:bidi="fa-IR"/>
        </w:rPr>
        <w:t>Times New Roman</w:t>
      </w:r>
      <w:r w:rsidRPr="00815FBD">
        <w:rPr>
          <w:rFonts w:cs="B Nazanin" w:hint="cs"/>
          <w:b/>
          <w:bCs/>
          <w:sz w:val="32"/>
          <w:szCs w:val="32"/>
          <w:u w:val="none"/>
          <w:rtl/>
          <w:lang w:bidi="fa-IR"/>
        </w:rPr>
        <w:t xml:space="preserve"> 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>pt.1</w:t>
      </w:r>
      <w:r>
        <w:rPr>
          <w:rFonts w:cs="B Nazanin"/>
          <w:b/>
          <w:bCs/>
          <w:sz w:val="32"/>
          <w:szCs w:val="32"/>
          <w:u w:val="none"/>
          <w:lang w:bidi="fa-IR"/>
        </w:rPr>
        <w:t>6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 Bold)</w:t>
      </w:r>
    </w:p>
    <w:p w14:paraId="38CECF32" w14:textId="77777777" w:rsidR="00DE3C21" w:rsidRPr="007B43B6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Pr="00815FBD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815FBD">
        <w:rPr>
          <w:rFonts w:cs="Nazanin"/>
          <w:color w:val="FF0000"/>
          <w:sz w:val="22"/>
          <w:szCs w:val="22"/>
          <w:u w:val="none"/>
          <w:lang w:bidi="fa-IR"/>
        </w:rPr>
        <w:t>pt.</w:t>
      </w: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70EF8C46" w14:textId="77777777" w:rsidR="00DE3C21" w:rsidRPr="00BB77EE" w:rsidRDefault="00DE3C21" w:rsidP="00DE3C21">
      <w:pPr>
        <w:ind w:left="567" w:right="567"/>
        <w:rPr>
          <w:rFonts w:cs="B Nazanin"/>
          <w:b/>
          <w:bCs/>
          <w:u w:val="none"/>
          <w:lang w:bidi="fa-IR"/>
        </w:rPr>
      </w:pPr>
      <w:r w:rsidRPr="00BB77EE">
        <w:rPr>
          <w:rFonts w:cs="B Nazanin"/>
          <w:b/>
          <w:bCs/>
          <w:u w:val="none"/>
          <w:lang w:bidi="fa-IR"/>
        </w:rPr>
        <w:t>Abstract (</w:t>
      </w:r>
      <w:r w:rsidRPr="00BB77EE">
        <w:rPr>
          <w:rFonts w:cs="B Nazanin" w:hint="cs"/>
          <w:b/>
          <w:bCs/>
          <w:u w:val="none"/>
          <w:lang w:bidi="fa-IR"/>
        </w:rPr>
        <w:t>Times New Roman</w:t>
      </w:r>
      <w:r w:rsidRPr="00BB77EE">
        <w:rPr>
          <w:rFonts w:cs="B Nazanin" w:hint="cs"/>
          <w:b/>
          <w:bCs/>
          <w:u w:val="none"/>
          <w:rtl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pt.12 Bold)</w:t>
      </w:r>
    </w:p>
    <w:p w14:paraId="30E554D6" w14:textId="77777777" w:rsidR="00DE3C21" w:rsidRDefault="00DE3C21" w:rsidP="00DE3C21">
      <w:pPr>
        <w:ind w:right="567" w:firstLine="567"/>
        <w:rPr>
          <w:rFonts w:cs="B Nazanin"/>
          <w:u w:val="none"/>
          <w:lang w:bidi="fa-IR"/>
        </w:rPr>
      </w:pPr>
      <w:r>
        <w:rPr>
          <w:rFonts w:cs="B Nazanin"/>
          <w:u w:val="none"/>
          <w:lang w:bidi="fa-IR"/>
        </w:rPr>
        <w:t>Body text : (</w:t>
      </w:r>
      <w:r w:rsidRPr="00BB77EE">
        <w:rPr>
          <w:rFonts w:cs="B Nazanin" w:hint="cs"/>
          <w:u w:val="none"/>
          <w:lang w:bidi="fa-IR"/>
        </w:rPr>
        <w:t>Times New Roman</w:t>
      </w:r>
      <w:r w:rsidRPr="00BB77EE">
        <w:rPr>
          <w:rFonts w:cs="B Nazanin" w:hint="cs"/>
          <w:u w:val="none"/>
          <w:rtl/>
        </w:rPr>
        <w:t xml:space="preserve"> </w:t>
      </w:r>
      <w:r w:rsidRPr="00BB77EE">
        <w:rPr>
          <w:rFonts w:cs="B Nazanin"/>
          <w:u w:val="none"/>
          <w:lang w:bidi="fa-IR"/>
        </w:rPr>
        <w:t>pt.</w:t>
      </w:r>
      <w:r>
        <w:rPr>
          <w:rFonts w:cs="B Nazanin"/>
          <w:u w:val="none"/>
          <w:lang w:bidi="fa-IR"/>
        </w:rPr>
        <w:t>12)</w:t>
      </w:r>
    </w:p>
    <w:p w14:paraId="68F475DF" w14:textId="77777777" w:rsidR="00DE3C21" w:rsidRPr="00BB77EE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055AEDF1" w14:textId="77777777" w:rsidR="00DE3C21" w:rsidRPr="00BB77EE" w:rsidRDefault="00DE3C21" w:rsidP="00DE3C21">
      <w:pPr>
        <w:ind w:left="567" w:right="567"/>
        <w:rPr>
          <w:rFonts w:cs="B Nazanin"/>
          <w:u w:val="none"/>
          <w:lang w:bidi="fa-IR"/>
        </w:rPr>
      </w:pPr>
      <w:r w:rsidRPr="00BB77EE">
        <w:rPr>
          <w:rFonts w:cs="B Nazanin"/>
          <w:b/>
          <w:bCs/>
          <w:u w:val="none"/>
          <w:lang w:bidi="fa-IR"/>
        </w:rPr>
        <w:t>Keywords</w:t>
      </w:r>
      <w:r>
        <w:rPr>
          <w:rFonts w:cs="B Nazanin"/>
          <w:b/>
          <w:bCs/>
          <w:u w:val="none"/>
          <w:lang w:bidi="fa-IR"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(</w:t>
      </w:r>
      <w:r w:rsidRPr="00BB77EE">
        <w:rPr>
          <w:rFonts w:cs="B Nazanin" w:hint="cs"/>
          <w:b/>
          <w:bCs/>
          <w:u w:val="none"/>
          <w:lang w:bidi="fa-IR"/>
        </w:rPr>
        <w:t>Times New Roman</w:t>
      </w:r>
      <w:r w:rsidRPr="00BB77EE">
        <w:rPr>
          <w:rFonts w:cs="B Nazanin" w:hint="cs"/>
          <w:b/>
          <w:bCs/>
          <w:u w:val="none"/>
          <w:rtl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pt.12 Bold):</w:t>
      </w:r>
      <w:r w:rsidRPr="00BB77EE">
        <w:rPr>
          <w:rFonts w:cs="B Nazanin"/>
          <w:u w:val="none"/>
          <w:lang w:bidi="fa-IR"/>
        </w:rPr>
        <w:t xml:space="preserve"> Comprehension;</w:t>
      </w:r>
      <w:r>
        <w:rPr>
          <w:rFonts w:cs="B Nazanin"/>
          <w:u w:val="none"/>
          <w:lang w:bidi="fa-IR"/>
        </w:rPr>
        <w:t xml:space="preserve"> </w:t>
      </w:r>
      <w:r w:rsidRPr="00BB77EE">
        <w:rPr>
          <w:rFonts w:cs="B Nazanin"/>
          <w:u w:val="none"/>
          <w:lang w:bidi="fa-IR"/>
        </w:rPr>
        <w:t>International Organization for Standardization;</w:t>
      </w:r>
      <w:r>
        <w:rPr>
          <w:rFonts w:cs="B Nazanin"/>
          <w:u w:val="none"/>
          <w:lang w:bidi="fa-IR"/>
        </w:rPr>
        <w:t>…(</w:t>
      </w:r>
      <w:r w:rsidRPr="00BB77EE">
        <w:rPr>
          <w:rFonts w:cs="B Nazanin" w:hint="cs"/>
          <w:u w:val="none"/>
          <w:lang w:bidi="fa-IR"/>
        </w:rPr>
        <w:t>Times New Roman</w:t>
      </w:r>
      <w:r w:rsidRPr="00BB77EE">
        <w:rPr>
          <w:rFonts w:cs="B Nazanin" w:hint="cs"/>
          <w:u w:val="none"/>
          <w:rtl/>
        </w:rPr>
        <w:t xml:space="preserve"> </w:t>
      </w:r>
      <w:r w:rsidRPr="00BB77EE">
        <w:rPr>
          <w:rFonts w:cs="B Nazanin"/>
          <w:u w:val="none"/>
          <w:lang w:bidi="fa-IR"/>
        </w:rPr>
        <w:t>pt.12</w:t>
      </w:r>
      <w:r>
        <w:rPr>
          <w:rFonts w:cs="B Nazanin"/>
          <w:u w:val="none"/>
          <w:lang w:bidi="fa-IR"/>
        </w:rPr>
        <w:t>)</w:t>
      </w:r>
    </w:p>
    <w:p w14:paraId="0C66E8AE" w14:textId="77777777" w:rsidR="00DE3C21" w:rsidRPr="007B43B6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----- 2 سطر فاصله (</w:t>
      </w:r>
      <w:r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62F9228A" w14:textId="77777777" w:rsidR="00DE3C21" w:rsidRDefault="00DE3C21" w:rsidP="00DE3C21">
      <w:pPr>
        <w:bidi/>
        <w:rPr>
          <w:rFonts w:cs="Nazanin"/>
          <w:color w:val="FF0000"/>
          <w:sz w:val="22"/>
          <w:szCs w:val="22"/>
          <w:u w:val="none"/>
          <w:rtl/>
          <w:lang w:bidi="fa-IR"/>
        </w:rPr>
      </w:pPr>
    </w:p>
    <w:p w14:paraId="0AAF0557" w14:textId="77777777" w:rsidR="00DE3C21" w:rsidRPr="00E00777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</w:rPr>
      </w:pPr>
    </w:p>
    <w:sectPr w:rsidR="00DE3C21" w:rsidRPr="00E00777" w:rsidSect="00884BA2">
      <w:headerReference w:type="even" r:id="rId12"/>
      <w:headerReference w:type="default" r:id="rId13"/>
      <w:footerReference w:type="default" r:id="rId14"/>
      <w:headerReference w:type="first" r:id="rId15"/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23A7" w14:textId="77777777" w:rsidR="00CC5EE9" w:rsidRDefault="00CC5EE9">
      <w:r>
        <w:separator/>
      </w:r>
    </w:p>
  </w:endnote>
  <w:endnote w:type="continuationSeparator" w:id="0">
    <w:p w14:paraId="117E40CA" w14:textId="77777777" w:rsidR="00CC5EE9" w:rsidRDefault="00C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F7B9" w14:textId="77777777" w:rsidR="00884BA2" w:rsidRPr="00B26076" w:rsidRDefault="00636ACC" w:rsidP="00884BA2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884BA2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8D47D8">
      <w:rPr>
        <w:rFonts w:cs="Nazanin"/>
        <w:b/>
        <w:bCs/>
        <w:rtl/>
      </w:rPr>
      <w:t>6</w:t>
    </w:r>
    <w:r w:rsidRPr="00B26076">
      <w:rPr>
        <w:rFonts w:cs="Nazanin"/>
        <w:b/>
        <w:bCs/>
      </w:rPr>
      <w:fldChar w:fldCharType="end"/>
    </w:r>
  </w:p>
  <w:p w14:paraId="084127D6" w14:textId="77777777" w:rsidR="00884BA2" w:rsidRDefault="008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93D3" w14:textId="77777777" w:rsidR="00CC5EE9" w:rsidRDefault="00CC5EE9">
      <w:r>
        <w:separator/>
      </w:r>
    </w:p>
  </w:footnote>
  <w:footnote w:type="continuationSeparator" w:id="0">
    <w:p w14:paraId="2454C30D" w14:textId="77777777" w:rsidR="00CC5EE9" w:rsidRDefault="00CC5EE9">
      <w:r>
        <w:continuationSeparator/>
      </w:r>
    </w:p>
  </w:footnote>
  <w:footnote w:id="1">
    <w:p w14:paraId="46112D3A" w14:textId="77777777" w:rsidR="00C430EA" w:rsidRPr="008A59CA" w:rsidRDefault="00C430EA" w:rsidP="0039218E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و رشته تخصصي،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اول (</w:t>
      </w:r>
      <w:r w:rsidR="009C2DCB"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2">
    <w:p w14:paraId="1C00F5D2" w14:textId="77777777" w:rsidR="00C430EA" w:rsidRDefault="00C430EA" w:rsidP="0039218E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="009C2DCB"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7931" w14:textId="77777777" w:rsidR="00FD2509" w:rsidRDefault="00CC5EE9">
    <w:pPr>
      <w:pStyle w:val="Header"/>
    </w:pPr>
    <w:r>
      <w:rPr>
        <w:noProof/>
        <w:snapToGrid/>
      </w:rPr>
      <w:pict w14:anchorId="5390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90516" o:spid="_x0000_s2050" type="#_x0000_t75" style="position:absolute;left:0;text-align:left;margin-left:0;margin-top:0;width:506.35pt;height:106.55pt;z-index:-251658752;mso-position-horizontal:center;mso-position-horizontal-relative:margin;mso-position-vertical:center;mso-position-vertical-relative:margin" o:allowincell="f">
          <v:imagedata r:id="rId1" o:title="header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131E" w14:textId="2284D06E" w:rsidR="00FD2509" w:rsidRPr="008D47D8" w:rsidRDefault="00EA02AF" w:rsidP="008D47D8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8298A4" wp14:editId="7A762C0C">
          <wp:simplePos x="0" y="0"/>
          <wp:positionH relativeFrom="column">
            <wp:posOffset>-898525</wp:posOffset>
          </wp:positionH>
          <wp:positionV relativeFrom="paragraph">
            <wp:posOffset>-459105</wp:posOffset>
          </wp:positionV>
          <wp:extent cx="7557135" cy="18821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C619A" w14:textId="77777777" w:rsidR="00D135DC" w:rsidRDefault="00D13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BC0F" w14:textId="77777777" w:rsidR="00FD2509" w:rsidRDefault="00CC5EE9">
    <w:pPr>
      <w:pStyle w:val="Header"/>
    </w:pPr>
    <w:r>
      <w:rPr>
        <w:noProof/>
        <w:snapToGrid/>
      </w:rPr>
      <w:pict w14:anchorId="1726C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90515" o:spid="_x0000_s2049" type="#_x0000_t75" style="position:absolute;left:0;text-align:left;margin-left:0;margin-top:0;width:506.35pt;height:106.55pt;z-index:-251659776;mso-position-horizontal:center;mso-position-horizontal-relative:margin;mso-position-vertical:center;mso-position-vertical-relative:margin" o:allowincell="f">
          <v:imagedata r:id="rId1" o:title="header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EA"/>
    <w:rsid w:val="00006A9F"/>
    <w:rsid w:val="00013442"/>
    <w:rsid w:val="00013636"/>
    <w:rsid w:val="00072237"/>
    <w:rsid w:val="0007446B"/>
    <w:rsid w:val="000A2059"/>
    <w:rsid w:val="000A2A2E"/>
    <w:rsid w:val="000B2039"/>
    <w:rsid w:val="000C526B"/>
    <w:rsid w:val="000E17CB"/>
    <w:rsid w:val="000F6651"/>
    <w:rsid w:val="00102D92"/>
    <w:rsid w:val="001216B7"/>
    <w:rsid w:val="00153708"/>
    <w:rsid w:val="0015613E"/>
    <w:rsid w:val="00185AEC"/>
    <w:rsid w:val="001B0DF5"/>
    <w:rsid w:val="001F3F49"/>
    <w:rsid w:val="001F75F3"/>
    <w:rsid w:val="001F77C2"/>
    <w:rsid w:val="00200647"/>
    <w:rsid w:val="002036A3"/>
    <w:rsid w:val="00205C0B"/>
    <w:rsid w:val="00232EDD"/>
    <w:rsid w:val="00233FDC"/>
    <w:rsid w:val="00236CDC"/>
    <w:rsid w:val="00237777"/>
    <w:rsid w:val="00251238"/>
    <w:rsid w:val="002728A8"/>
    <w:rsid w:val="002B7730"/>
    <w:rsid w:val="002C7E53"/>
    <w:rsid w:val="002D4DFD"/>
    <w:rsid w:val="0030033A"/>
    <w:rsid w:val="003049A7"/>
    <w:rsid w:val="00314841"/>
    <w:rsid w:val="00357DB1"/>
    <w:rsid w:val="00363A4B"/>
    <w:rsid w:val="00385918"/>
    <w:rsid w:val="00386042"/>
    <w:rsid w:val="0039218E"/>
    <w:rsid w:val="003A28F0"/>
    <w:rsid w:val="003A3D0E"/>
    <w:rsid w:val="003C4B97"/>
    <w:rsid w:val="00406AA3"/>
    <w:rsid w:val="004077E3"/>
    <w:rsid w:val="00413274"/>
    <w:rsid w:val="004220FA"/>
    <w:rsid w:val="00435CE5"/>
    <w:rsid w:val="004364F9"/>
    <w:rsid w:val="00446BE8"/>
    <w:rsid w:val="00452411"/>
    <w:rsid w:val="00457C22"/>
    <w:rsid w:val="004724F6"/>
    <w:rsid w:val="004851DE"/>
    <w:rsid w:val="0048604A"/>
    <w:rsid w:val="004948AE"/>
    <w:rsid w:val="004A0E20"/>
    <w:rsid w:val="004D4558"/>
    <w:rsid w:val="004F5420"/>
    <w:rsid w:val="004F727F"/>
    <w:rsid w:val="005014F7"/>
    <w:rsid w:val="00507533"/>
    <w:rsid w:val="00521D10"/>
    <w:rsid w:val="00532F25"/>
    <w:rsid w:val="00545EB1"/>
    <w:rsid w:val="005633E5"/>
    <w:rsid w:val="00565D2F"/>
    <w:rsid w:val="00570ACF"/>
    <w:rsid w:val="00581589"/>
    <w:rsid w:val="005832F2"/>
    <w:rsid w:val="00583F00"/>
    <w:rsid w:val="00585447"/>
    <w:rsid w:val="00590E9B"/>
    <w:rsid w:val="005A4FAD"/>
    <w:rsid w:val="005A520C"/>
    <w:rsid w:val="005C1288"/>
    <w:rsid w:val="005C3995"/>
    <w:rsid w:val="005E31B3"/>
    <w:rsid w:val="005E6F80"/>
    <w:rsid w:val="005F383A"/>
    <w:rsid w:val="005F4505"/>
    <w:rsid w:val="0061001E"/>
    <w:rsid w:val="00620F57"/>
    <w:rsid w:val="006324EF"/>
    <w:rsid w:val="00636ACC"/>
    <w:rsid w:val="0065133F"/>
    <w:rsid w:val="00654C77"/>
    <w:rsid w:val="00660ADD"/>
    <w:rsid w:val="00672240"/>
    <w:rsid w:val="00686CF1"/>
    <w:rsid w:val="007028D9"/>
    <w:rsid w:val="00713066"/>
    <w:rsid w:val="007451D5"/>
    <w:rsid w:val="00774DF7"/>
    <w:rsid w:val="00785C29"/>
    <w:rsid w:val="007B43B6"/>
    <w:rsid w:val="007C5D26"/>
    <w:rsid w:val="007C646C"/>
    <w:rsid w:val="007D7605"/>
    <w:rsid w:val="007E2F65"/>
    <w:rsid w:val="007E462C"/>
    <w:rsid w:val="00806618"/>
    <w:rsid w:val="00812EC7"/>
    <w:rsid w:val="00815FBD"/>
    <w:rsid w:val="00816974"/>
    <w:rsid w:val="00822C39"/>
    <w:rsid w:val="0082394A"/>
    <w:rsid w:val="00825202"/>
    <w:rsid w:val="00827560"/>
    <w:rsid w:val="00841195"/>
    <w:rsid w:val="00861053"/>
    <w:rsid w:val="00884BA2"/>
    <w:rsid w:val="0089017A"/>
    <w:rsid w:val="008A59BF"/>
    <w:rsid w:val="008A59CA"/>
    <w:rsid w:val="008B257B"/>
    <w:rsid w:val="008B3D1C"/>
    <w:rsid w:val="008C4094"/>
    <w:rsid w:val="008C78E1"/>
    <w:rsid w:val="008D0DF6"/>
    <w:rsid w:val="008D47D8"/>
    <w:rsid w:val="008E5286"/>
    <w:rsid w:val="008F3EF1"/>
    <w:rsid w:val="008F640C"/>
    <w:rsid w:val="009331E3"/>
    <w:rsid w:val="00961CF3"/>
    <w:rsid w:val="00967B39"/>
    <w:rsid w:val="009902E6"/>
    <w:rsid w:val="009B7421"/>
    <w:rsid w:val="009C2DCB"/>
    <w:rsid w:val="009C50E7"/>
    <w:rsid w:val="009D23F7"/>
    <w:rsid w:val="009E29FE"/>
    <w:rsid w:val="00A13B1C"/>
    <w:rsid w:val="00A2484B"/>
    <w:rsid w:val="00A24F47"/>
    <w:rsid w:val="00A2612B"/>
    <w:rsid w:val="00A4415B"/>
    <w:rsid w:val="00A5586E"/>
    <w:rsid w:val="00A6392B"/>
    <w:rsid w:val="00A7347A"/>
    <w:rsid w:val="00A85FC9"/>
    <w:rsid w:val="00AB19F1"/>
    <w:rsid w:val="00AB3B33"/>
    <w:rsid w:val="00AB6396"/>
    <w:rsid w:val="00AC0B6A"/>
    <w:rsid w:val="00AD0D5E"/>
    <w:rsid w:val="00AD2C43"/>
    <w:rsid w:val="00AD4E54"/>
    <w:rsid w:val="00AE05BE"/>
    <w:rsid w:val="00AE0E55"/>
    <w:rsid w:val="00AE540D"/>
    <w:rsid w:val="00B21868"/>
    <w:rsid w:val="00B43D24"/>
    <w:rsid w:val="00B47246"/>
    <w:rsid w:val="00B47787"/>
    <w:rsid w:val="00B527FB"/>
    <w:rsid w:val="00B545C9"/>
    <w:rsid w:val="00B61FE4"/>
    <w:rsid w:val="00B85E20"/>
    <w:rsid w:val="00BA1CC8"/>
    <w:rsid w:val="00BA2D03"/>
    <w:rsid w:val="00BB1E1F"/>
    <w:rsid w:val="00BB77EE"/>
    <w:rsid w:val="00BE3BD1"/>
    <w:rsid w:val="00C23182"/>
    <w:rsid w:val="00C256EF"/>
    <w:rsid w:val="00C430EA"/>
    <w:rsid w:val="00C8294A"/>
    <w:rsid w:val="00C93BCB"/>
    <w:rsid w:val="00CA2CEB"/>
    <w:rsid w:val="00CC2EB6"/>
    <w:rsid w:val="00CC5EE9"/>
    <w:rsid w:val="00CD1A1D"/>
    <w:rsid w:val="00CE5C2B"/>
    <w:rsid w:val="00CF0878"/>
    <w:rsid w:val="00CF48A6"/>
    <w:rsid w:val="00D00D15"/>
    <w:rsid w:val="00D01F46"/>
    <w:rsid w:val="00D1248D"/>
    <w:rsid w:val="00D135DC"/>
    <w:rsid w:val="00D2465C"/>
    <w:rsid w:val="00D272B6"/>
    <w:rsid w:val="00D42BCB"/>
    <w:rsid w:val="00D465C5"/>
    <w:rsid w:val="00D55A94"/>
    <w:rsid w:val="00D73696"/>
    <w:rsid w:val="00D740AE"/>
    <w:rsid w:val="00D83C78"/>
    <w:rsid w:val="00D93120"/>
    <w:rsid w:val="00DA7790"/>
    <w:rsid w:val="00DC3968"/>
    <w:rsid w:val="00DE3C21"/>
    <w:rsid w:val="00DE4B19"/>
    <w:rsid w:val="00DE649C"/>
    <w:rsid w:val="00DF5CF1"/>
    <w:rsid w:val="00E00777"/>
    <w:rsid w:val="00E1309D"/>
    <w:rsid w:val="00E4156F"/>
    <w:rsid w:val="00E67463"/>
    <w:rsid w:val="00E70938"/>
    <w:rsid w:val="00E84D36"/>
    <w:rsid w:val="00EA02AF"/>
    <w:rsid w:val="00EA0E15"/>
    <w:rsid w:val="00EA210F"/>
    <w:rsid w:val="00EB02EA"/>
    <w:rsid w:val="00EB314B"/>
    <w:rsid w:val="00EB5093"/>
    <w:rsid w:val="00EB78A1"/>
    <w:rsid w:val="00EC2BD4"/>
    <w:rsid w:val="00EC3CF6"/>
    <w:rsid w:val="00EE674C"/>
    <w:rsid w:val="00EF6FBE"/>
    <w:rsid w:val="00F12081"/>
    <w:rsid w:val="00F249B7"/>
    <w:rsid w:val="00F3171E"/>
    <w:rsid w:val="00F455A5"/>
    <w:rsid w:val="00F652BD"/>
    <w:rsid w:val="00F920BA"/>
    <w:rsid w:val="00F93375"/>
    <w:rsid w:val="00F951BC"/>
    <w:rsid w:val="00FB06A5"/>
    <w:rsid w:val="00FC7A18"/>
    <w:rsid w:val="00FD2509"/>
    <w:rsid w:val="00FE61F0"/>
    <w:rsid w:val="00FE7617"/>
    <w:rsid w:val="00FF204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325B936"/>
  <w15:chartTrackingRefBased/>
  <w15:docId w15:val="{599E03F7-F269-43AF-90CA-2831FA7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0EA"/>
    <w:rPr>
      <w:rFonts w:cs="Traditional Arabic"/>
      <w:noProof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qFormat/>
    <w:rsid w:val="00C430EA"/>
    <w:pPr>
      <w:keepNext/>
      <w:bidi/>
      <w:jc w:val="center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rsid w:val="00C430EA"/>
    <w:pPr>
      <w:keepNext/>
      <w:bidi/>
      <w:jc w:val="both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rsid w:val="00C430EA"/>
    <w:pPr>
      <w:keepNext/>
      <w:bidi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0EA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C430EA"/>
  </w:style>
  <w:style w:type="character" w:styleId="FootnoteReference">
    <w:name w:val="footnote reference"/>
    <w:semiHidden/>
    <w:rsid w:val="00C430EA"/>
    <w:rPr>
      <w:vertAlign w:val="superscript"/>
    </w:rPr>
  </w:style>
  <w:style w:type="paragraph" w:styleId="BodyText">
    <w:name w:val="Body Text"/>
    <w:basedOn w:val="Normal"/>
    <w:rsid w:val="00C430EA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C430EA"/>
    <w:pPr>
      <w:bidi/>
      <w:ind w:firstLine="440"/>
      <w:jc w:val="both"/>
    </w:pPr>
    <w:rPr>
      <w:rFonts w:cs="Nazanin"/>
    </w:rPr>
  </w:style>
  <w:style w:type="paragraph" w:styleId="Header">
    <w:name w:val="header"/>
    <w:basedOn w:val="Normal"/>
    <w:rsid w:val="00C430EA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Footer">
    <w:name w:val="footer"/>
    <w:basedOn w:val="Normal"/>
    <w:link w:val="FooterChar"/>
    <w:rsid w:val="00C430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30EA"/>
    <w:rPr>
      <w:rFonts w:cs="Traditional Arabic"/>
      <w:noProof/>
      <w:sz w:val="24"/>
      <w:szCs w:val="24"/>
      <w:u w:val="single"/>
      <w:lang w:val="en-US" w:eastAsia="en-US" w:bidi="ar-SA"/>
    </w:rPr>
  </w:style>
  <w:style w:type="paragraph" w:customStyle="1" w:styleId="table">
    <w:name w:val="table"/>
    <w:basedOn w:val="Normal"/>
    <w:rsid w:val="00C430EA"/>
    <w:pPr>
      <w:bidi/>
      <w:spacing w:line="180" w:lineRule="exact"/>
      <w:jc w:val="center"/>
    </w:pPr>
    <w:rPr>
      <w:rFonts w:cs="B Nazanin"/>
      <w:noProof w:val="0"/>
      <w:sz w:val="18"/>
    </w:rPr>
  </w:style>
  <w:style w:type="character" w:styleId="Hyperlink">
    <w:name w:val="Hyperlink"/>
    <w:rsid w:val="00C4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61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6618"/>
    <w:rPr>
      <w:rFonts w:ascii="Tahoma" w:hAnsi="Tahoma" w:cs="Tahoma"/>
      <w:noProof/>
      <w:sz w:val="16"/>
      <w:szCs w:val="16"/>
      <w:u w:val="single"/>
      <w:lang w:bidi="ar-SA"/>
    </w:rPr>
  </w:style>
  <w:style w:type="character" w:styleId="FollowedHyperlink">
    <w:name w:val="FollowedHyperlink"/>
    <w:rsid w:val="008F6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rt.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B898-221B-4B5D-91D9-3AE68AE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مقالات فارسي همایش ملی آموزش ایران در 1404</vt:lpstr>
    </vt:vector>
  </TitlesOfParts>
  <Company/>
  <LinksUpToDate>false</LinksUpToDate>
  <CharactersWithSpaces>10447</CharactersWithSpaces>
  <SharedDoc>false</SharedDoc>
  <HLinks>
    <vt:vector size="6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http://www.msrt.ir/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مقالات فارسي همایش ملی آموزش ایران در 1404</dc:title>
  <dc:subject/>
  <dc:creator>system</dc:creator>
  <cp:keywords/>
  <cp:lastModifiedBy>Farshad</cp:lastModifiedBy>
  <cp:revision>2</cp:revision>
  <cp:lastPrinted>2011-09-03T13:41:00Z</cp:lastPrinted>
  <dcterms:created xsi:type="dcterms:W3CDTF">2020-03-06T20:36:00Z</dcterms:created>
  <dcterms:modified xsi:type="dcterms:W3CDTF">2020-03-06T20:36:00Z</dcterms:modified>
</cp:coreProperties>
</file>